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3762C" w14:textId="2AFFEC1B" w:rsidR="00B748AE" w:rsidRDefault="00B748AE" w:rsidP="00B74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Требования </w:t>
      </w:r>
      <w:r w:rsidR="00966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рекомендации по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оформлению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статей (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тезисов</w:t>
      </w:r>
      <w:r w:rsidR="00480C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докладов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МНПК-202</w:t>
      </w:r>
      <w:r w:rsidR="00966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14:paraId="2B5A7E0C" w14:textId="77777777" w:rsidR="002F59B8" w:rsidRPr="00B748AE" w:rsidRDefault="002F59B8" w:rsidP="00B748A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0EAE57D" w14:textId="05083C71" w:rsidR="008A7047" w:rsidRPr="00CD7FDD" w:rsidRDefault="002F59B8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(т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езисы доклада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быть тщательно отредактированы и внимательно вычитаны авторами. Объем текста – не более </w:t>
      </w:r>
      <w:r w:rsidR="00966AC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печатных страниц,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включая </w:t>
      </w:r>
      <w:r w:rsidR="00B748AE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</w:t>
      </w:r>
      <w:r w:rsidR="005E6574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</w:t>
      </w:r>
      <w:r w:rsidR="00037BE8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  <w:r w:rsidR="00CD7FDD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27C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</w:t>
      </w:r>
      <w:r w:rsidR="00CD7FDD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енные 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</w:t>
      </w:r>
      <w:r w:rsidR="00B748AE" w:rsidRP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7BA683" w14:textId="6048D887" w:rsidR="00D34006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8A70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="008A704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в редакторе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MS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шрифтом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размер – 1</w:t>
      </w:r>
      <w:r w:rsidR="008A70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пунктов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36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включая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названи</w:t>
      </w:r>
      <w:r w:rsidR="00365C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статьи, 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через интервал 1,5, поля со всех сторон по 2 см, формат А4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(21 см × 29,7 см), в соответствии с </w:t>
      </w:r>
      <w:r w:rsidR="00CD7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основными 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требованиями ГОСТ Р </w:t>
      </w:r>
      <w:proofErr w:type="gramStart"/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7.0.7-20</w:t>
      </w:r>
      <w:r w:rsidR="005E65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21</w:t>
      </w:r>
      <w:proofErr w:type="gramEnd"/>
      <w:r w:rsid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15B41" w:rsidRP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15B41" w:rsidRPr="00F15B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изложенными </w:t>
      </w:r>
      <w:r w:rsidR="00CD7F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далее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Язык: русский или английский.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A798F2" w14:textId="7645BEEB" w:rsidR="00FC6D24" w:rsidRDefault="00FC6D24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ример оформления тезисов доклада (статьи) прилагаются </w:t>
      </w:r>
      <w:r w:rsidR="00D13D92"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ниже и 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файл</w:t>
      </w:r>
      <w:r w:rsidR="00D13D92"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(3). Детальные требования РИО </w:t>
      </w:r>
      <w:proofErr w:type="spellStart"/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УрФУ</w:t>
      </w:r>
      <w:proofErr w:type="spellEnd"/>
      <w:r w:rsidRPr="00D13D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рекомендации и примеры оформления рисунков, таблиц, формул, списка источников, ссылок на источники представлены в Методических рекомендациях</w:t>
      </w:r>
      <w:r w:rsidRP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Текстовом электронном образовательном ресурсе: Оформление выпускной квалификационной работы студентами вуза: требования стандарта / Сост. И. Ю. Плотникова, О. В. Климова. Екатеринбург: Изд-во Урал. ун-та, 2022.  92 с., которым следует руководствоваться при оформлении тезисов докладов (статей) (до публикации аналогичных рекомендаций для научных статей, которые готовятся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изданию</w:t>
      </w:r>
      <w:r w:rsidRP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</w:t>
      </w:r>
      <w:proofErr w:type="spellStart"/>
      <w:r w:rsidRP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hyperlink r:id="rId5" w:history="1">
        <w:r w:rsidR="00D13D92" w:rsidRPr="00985A93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https://print.urfu.ru/fileadmin/user_upload/site_15899/upload_files/e-books/Kniga_OFORMLENIE_VKR_ITOG_06.05.2022.pdf</w:t>
        </w:r>
      </w:hyperlink>
      <w:r w:rsidRP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DF949E7" w14:textId="6ECB7CB2" w:rsidR="00B748AE" w:rsidRPr="00D34006" w:rsidRDefault="00F54B83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0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Структура статьи (тезисов):</w:t>
      </w:r>
    </w:p>
    <w:p w14:paraId="6F950D8A" w14:textId="7959FE8F" w:rsidR="00B748AE" w:rsidRPr="00B748AE" w:rsidRDefault="00B748AE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УДК (выбирается из онлайн классификатора, например, </w:t>
      </w:r>
      <w:r w:rsidR="00D34006" w:rsidRPr="00D34006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https://www.teacode.com/online/udc/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размещается в первой строке с выравниванием по левому краю, 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шрифта 14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присвоения 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>DOI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ИСО </w:t>
      </w:r>
      <w:proofErr w:type="gramStart"/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26324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-2015</w:t>
      </w:r>
      <w:proofErr w:type="gramEnd"/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данного издания пока не п</w:t>
      </w:r>
      <w:r w:rsidR="002732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редусматривается</w:t>
      </w:r>
      <w:r w:rsid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DC7A62B" w14:textId="49DE12F5" w:rsidR="005E6574" w:rsidRDefault="00B748AE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пустой строки (14 пунктов) – 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название </w:t>
      </w:r>
      <w:r w:rsid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доклада</w:t>
      </w:r>
      <w:r w:rsid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начинающееся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прописной буквы </w:t>
      </w:r>
      <w:r w:rsid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полужирным шрифтом 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без точки в конце </w:t>
      </w:r>
      <w:r w:rsid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названия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симметрично по центру, </w:t>
      </w:r>
      <w:r w:rsidR="005E6574" w:rsidRPr="005E6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размер шрифта 1</w:t>
      </w:r>
      <w:r w:rsidR="0041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5E6574" w:rsidRPr="005E657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2F30E9D" w14:textId="6881C83C" w:rsidR="00103FB6" w:rsidRDefault="0015054A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пустой строки (14 пунктов) – </w:t>
      </w:r>
      <w:r w:rsidR="005E6574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имена, отчества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фамилии авторов</w:t>
      </w:r>
      <w:r w:rsidR="005E6574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(полностью</w:t>
      </w:r>
      <w:r w:rsidR="0041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данной последовательности</w:t>
      </w:r>
      <w:r w:rsidR="005E6574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полужирным шрифтом</w:t>
      </w:r>
      <w:r w:rsid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14 пунктов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первой (первыми) указывается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имя, отчество и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 автора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(авторов)-студента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(студентов), аспиранта, молодого ученого, последними – руководителя (руководителей)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принятой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авторами</w:t>
      </w:r>
      <w:r w:rsidR="001D74FB" w:rsidRP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всех фамилий авторов 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указываются </w:t>
      </w:r>
      <w:r w:rsidRPr="0015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надстрочны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Pr="0015054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цифровы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индексами 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порядку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номера</w:t>
      </w:r>
      <w:r w:rsidR="00CD7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которые </w:t>
      </w:r>
      <w:r w:rsidR="001A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затем </w:t>
      </w:r>
      <w:r w:rsidR="00CD7FD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связываются с названиями</w:t>
      </w:r>
      <w:r w:rsidR="00103FB6" w:rsidRPr="00103F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вузов (организаций)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следующих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списком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авторов боле</w:t>
      </w:r>
      <w:r w:rsid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четырёх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первой полосе статьи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допускается приводить имена, отчества в форме инициалов и фамили</w:t>
      </w:r>
      <w:r w:rsidR="002732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авторов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. Имена, отчества в полной форм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фамилии, а также электронные адреса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ORCID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 помещают в этом случае в конце статьи вместе с дополнительными сведениями об авторах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; п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этом </w:t>
      </w:r>
      <w:r w:rsidR="00FC6D24" w:rsidRP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адрес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6D24" w:rsidRP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электронн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почты</w:t>
      </w:r>
      <w:r w:rsidR="00FC6D24" w:rsidRP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одного из авторов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C6D24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ответственного за переписку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C6D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54B83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указывают на первой полосе статьи</w:t>
      </w:r>
      <w:r w:rsidR="00CD7F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435532E" w14:textId="593EBEED" w:rsidR="00B748AE" w:rsidRPr="00B748AE" w:rsidRDefault="0015054A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следующих строках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название вуза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(вузов)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организации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(организаций)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6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указания </w:t>
      </w:r>
      <w:r w:rsidR="001A206E" w:rsidRP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организационно-правовой формы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</w:t>
      </w:r>
      <w:r w:rsidR="001A206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 и кавычек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месте работы (уч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бы)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надстрочными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цифровыми 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индексами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82A8F" w:rsidRP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(обозначениями)</w:t>
      </w:r>
      <w:r w:rsidRP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06E" w:rsidRPr="0064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связывая с </w:t>
      </w:r>
      <w:r w:rsidR="00A82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их </w:t>
      </w:r>
      <w:r w:rsidR="001A206E" w:rsidRPr="00647E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фамилиями авторов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русском языке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г.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103FB6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страна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шрифта 1</w:t>
      </w:r>
      <w:r w:rsidR="00103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выравнивание по </w:t>
      </w:r>
      <w:r w:rsidR="00103F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центру</w:t>
      </w:r>
      <w:r w:rsid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е</w:t>
      </w:r>
      <w:r w:rsidR="001A206E" w:rsidRP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 у авторов одно и то же место работы, уч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A206E" w:rsidRPr="001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бы, то эти сведения приводят один раз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732FB382" w14:textId="0074E7C5" w:rsidR="0015054A" w:rsidRDefault="0015054A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="001A206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proofErr w:type="spellStart"/>
      <w:r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mail</w:t>
      </w:r>
      <w:proofErr w:type="spellEnd"/>
      <w:r w:rsidRPr="001505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автора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15054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авторов),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теми же </w:t>
      </w:r>
      <w:r w:rsidR="00F54B83" w:rsidRP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надстрочными цифровыми индексами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и у авторов, </w:t>
      </w:r>
      <w:r w:rsidR="001D7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перечисленных после названия статьи,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адрес – в новой строке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сокращения объема информации – целесообразно </w:t>
      </w:r>
      <w:r w:rsidR="007D564B" w:rsidRP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приведение электронного адреса только одного автора, с которым планируется переписка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например, </w:t>
      </w:r>
      <w:hyperlink r:id="rId6" w:history="1"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ivp@mai</w:t>
        </w:r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</w:t>
        </w:r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A82A8F" w:rsidRPr="00483290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</w:hyperlink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64B" w:rsidRP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адреса других авторов приводят в дополнительных сведениях об авторах в конце статьи</w:t>
      </w:r>
      <w:r w:rsidR="007D564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354D0E3" w14:textId="45609505" w:rsidR="003A5A33" w:rsidRDefault="003A5A33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затем – после пустой строки (14 пунктов), с выравниванием по ширине –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</w:t>
      </w:r>
      <w:r w:rsidRPr="003A5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Abstract</w:t>
      </w:r>
      <w:r w:rsidRPr="003A5A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F54B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аннотация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</w:t>
      </w:r>
      <w:proofErr w:type="gramStart"/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7.0.99</w:t>
      </w:r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-2018</w:t>
      </w:r>
      <w:proofErr w:type="gramEnd"/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шрифта 14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F54B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состоящая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3–5 предложений,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 аннотации не превышает 250 слов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аннотацией приводят слово Аннотация</w:t>
      </w:r>
      <w:r w:rsid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Abstract</w:t>
      </w:r>
      <w:proofErr w:type="spellEnd"/>
      <w:r w:rsid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конце аннотации ставится точка;</w:t>
      </w:r>
    </w:p>
    <w:p w14:paraId="4CC4E2DA" w14:textId="20FF27A7" w:rsidR="00B748AE" w:rsidRDefault="003A5A33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3A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следующей строке – (слово </w:t>
      </w:r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Ключевые слова: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Keywords</w:t>
      </w:r>
      <w:proofErr w:type="spellEnd"/>
      <w:r w:rsidR="00B748AE" w:rsidRPr="001D7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прямым шрифтом) ключевые слова,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оличество ключевых слов (словосочетаний) не должно быть меньше 3 и больше 15 слов (словосочетаний)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отделяют друг от друга запятыми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 ключевых слов точку не ставят</w:t>
      </w:r>
      <w:r w:rsid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37BE8" w:rsidRPr="00037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шрифта 14</w:t>
      </w:r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русском языке</w:t>
      </w:r>
      <w:r w:rsidR="00E6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1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(в последующем – </w:t>
      </w:r>
      <w:r w:rsidR="00E618D6" w:rsidRPr="00E618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английском языке</w:t>
      </w:r>
      <w:r w:rsidR="00E618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6F22521" w14:textId="02534C9B" w:rsidR="00C63719" w:rsidRDefault="00C63719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после ключевых слов </w:t>
      </w:r>
      <w:r w:rsidRPr="00C6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приводят слова благодарности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6F7" w:rsidRPr="004126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(необязательно!)</w:t>
      </w:r>
      <w:r w:rsidR="00412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 (учреждениям), научным руководителям 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по результатам которых опубликована статья</w:t>
      </w:r>
      <w:r w:rsid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875" w:rsidRPr="00E4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 w:rsidR="00647EF3" w:rsidRPr="00E4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необходимости</w:t>
      </w:r>
      <w:r w:rsidR="00F36875" w:rsidRPr="00E477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сведения приводят с предшествующим словом «</w:t>
      </w:r>
      <w:r w:rsidRPr="00C6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Благодарности: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последующем – н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английском языке слова благодарности приводят после ключевых слов </w:t>
      </w:r>
      <w:r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английском языке с предшествующим словом «</w:t>
      </w:r>
      <w:proofErr w:type="spellStart"/>
      <w:r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Acknowledgments</w:t>
      </w:r>
      <w:proofErr w:type="spellEnd"/>
      <w:r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E96C6D" w14:textId="10167CBF" w:rsidR="00C63719" w:rsidRDefault="00C63719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на следующих строках приводят </w:t>
      </w:r>
      <w:r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библиографические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ГОСТ Р </w:t>
      </w:r>
      <w:proofErr w:type="gramStart"/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7.0.5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proofErr w:type="gramEnd"/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русском языке после слов</w:t>
      </w:r>
      <w:r w:rsidR="00851CCB" w:rsidRPr="00C63719">
        <w:t xml:space="preserve"> </w:t>
      </w:r>
      <w:r w:rsidRPr="00C637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цитирования:</w:t>
      </w:r>
      <w:r w:rsid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r w:rsidR="009741EC"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For </w:t>
      </w:r>
      <w:proofErr w:type="spellStart"/>
      <w:r w:rsidR="009741EC"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citation</w:t>
      </w:r>
      <w:proofErr w:type="spellEnd"/>
      <w:r w:rsidR="009741EC" w:rsidRP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9741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будут указаны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последующей подготовке сборника к публикации;</w:t>
      </w:r>
    </w:p>
    <w:p w14:paraId="44694DA6" w14:textId="035CB6CA" w:rsidR="00C63719" w:rsidRPr="00C63719" w:rsidRDefault="00C63719" w:rsidP="00851CCB">
      <w:pPr>
        <w:pStyle w:val="a6"/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пустой строки </w:t>
      </w:r>
      <w:r w:rsidR="00851CCB"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приводят </w:t>
      </w:r>
      <w:r w:rsidR="00851CCB"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знак </w:t>
      </w:r>
      <w:r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охраны авторского права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Р 7.0.1-2003 внизу первой полосы статьи </w:t>
      </w:r>
      <w:r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указанием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фамилии и инициалов автора (авторов) и года публикации статьи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: © Фамилия, инициалы всех авторов (в той последовательности, как и п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заголовк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а статьи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русском языке), год: 202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(без символ</w:t>
      </w:r>
      <w:r w:rsidR="00B039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37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шрифта 1</w:t>
      </w:r>
      <w:r w:rsidR="00851CCB">
        <w:rPr>
          <w:rFonts w:ascii="Times New Roman" w:eastAsia="Times New Roman" w:hAnsi="Times New Roman" w:cs="Times New Roman"/>
          <w:sz w:val="28"/>
          <w:szCs w:val="28"/>
          <w:lang w:eastAsia="ru-RU"/>
        </w:rPr>
        <w:t>4;</w:t>
      </w:r>
    </w:p>
    <w:p w14:paraId="383FA88D" w14:textId="52881BE7" w:rsidR="00B748AE" w:rsidRPr="00647EF3" w:rsidRDefault="009741EC" w:rsidP="00647EF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851CCB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следующей станице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идентичные сведения по пунктам </w:t>
      </w: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данных требований со 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B748AE"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английском языке</w:t>
      </w:r>
      <w:r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64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</w:t>
      </w:r>
      <w:r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список авторов в формате: имя, инициал и фамилия</w:t>
      </w:r>
      <w:r w:rsidR="00647EF3" w:rsidRPr="00647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; </w:t>
      </w:r>
      <w:r w:rsidR="00647EF3" w:rsidRPr="00647E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имя и фамилию автора (авторов) приводят в транслитерированной форме на латинице полностью, отчество сокращают до одной буквы (в отдельных случаях, обусловленных особенностями транслитерации, – до двух букв)</w:t>
      </w:r>
      <w:r w:rsidR="00B748AE" w:rsidRPr="00647EF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D31FD83" w14:textId="3929F3C5" w:rsidR="00B748AE" w:rsidRPr="00B748AE" w:rsidRDefault="009741EC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пустой строки – основной текст </w:t>
      </w:r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статьи (тезисов доклада), </w:t>
      </w:r>
      <w:r w:rsidR="00B748AE"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абзацный отступ 1,25,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 шрифта 1</w:t>
      </w:r>
      <w:r w:rsidR="00851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выравнивание по ширине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(Основные правила набора текста</w:t>
      </w:r>
      <w:r w:rsidR="00A82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A82A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="00FC6D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</w:t>
      </w:r>
      <w:proofErr w:type="spellStart"/>
      <w:r w:rsid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01D7980F" w14:textId="2A333325" w:rsidR="00B748AE" w:rsidRPr="00B748AE" w:rsidRDefault="00E618D6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после текста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тезисов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наличии ссылок в тексте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5E25C1" w:rsidRP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</w:t>
      </w:r>
      <w:proofErr w:type="spellStart"/>
      <w:r w:rsidRP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Pr="00E61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заголовком </w:t>
      </w:r>
      <w:r w:rsidR="00B748AE" w:rsidRPr="00E618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Список источников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(заголовок по центру, прямым шрифтом),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полужирный шрифт,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шрифта 14, 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русском языке, 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иблиографические записи в перечне </w:t>
      </w:r>
      <w:proofErr w:type="spellStart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 нумеруют и располагают в порядке цитирования источников в тексте статьи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оформляется 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полном соответствии с требованиями ГОСТ Р 7.0.5-2008</w:t>
      </w:r>
      <w:r w:rsidR="00B748AE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15B41"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071F" w:rsidRP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использование заголовка «Библиографический список» или «Библиография» не допускается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19" w:rsidRPr="00B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(необязательно!)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1B6E43" w:rsidRP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то же на </w:t>
      </w:r>
      <w:r w:rsid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латинице (</w:t>
      </w:r>
      <w:r w:rsidR="001B6E43" w:rsidRP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английском языке</w:t>
      </w:r>
      <w:r w:rsid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1B6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заголовком </w:t>
      </w:r>
      <w:proofErr w:type="spellStart"/>
      <w:r w:rsidR="001B6E43" w:rsidRPr="001B6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  <w:proofErr w:type="spellEnd"/>
      <w:r w:rsidR="00A307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транслитерацией</w:t>
      </w:r>
      <w:r w:rsid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в </w:t>
      </w:r>
      <w:r w:rsid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FA6" w:rsidRPr="001C3FA6">
        <w:rPr>
          <w:rFonts w:ascii="Times New Roman" w:eastAsia="Times New Roman" w:hAnsi="Times New Roman" w:cs="Times New Roman"/>
          <w:sz w:val="28"/>
          <w:szCs w:val="28"/>
          <w:lang w:eastAsia="ru-RU"/>
        </w:rPr>
        <w:t>Harvard</w:t>
      </w:r>
      <w:r w:rsidR="00F62F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нием,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например, </w:t>
      </w:r>
      <w:r w:rsidR="002A2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</w:t>
      </w:r>
      <w:r w:rsidR="00D6540E" w:rsidRP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https://translate.google.ru/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умерация записей в дополнительном перечне </w:t>
      </w:r>
      <w:proofErr w:type="spellStart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 должна совпадать с нумерацией записей в основном перечне </w:t>
      </w:r>
      <w:proofErr w:type="spellStart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затекстовых</w:t>
      </w:r>
      <w:proofErr w:type="spellEnd"/>
      <w:r w:rsidR="00A3071F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библиографических ссылок</w:t>
      </w:r>
      <w:r w:rsid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B6E43" w:rsidRPr="00A307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пример оформления Списка </w:t>
      </w:r>
      <w:r w:rsidR="000B309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источников 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</w:t>
      </w:r>
      <w:proofErr w:type="spellStart"/>
      <w:r w:rsidR="000B309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References</w:t>
      </w:r>
      <w:proofErr w:type="spellEnd"/>
      <w:r w:rsidR="000B3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B309E" w:rsidRPr="000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Шаблон статьи (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тезисов</w:t>
      </w:r>
      <w:r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привод</w:t>
      </w:r>
      <w:r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B748AE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тся ниже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1A41A5BB" w14:textId="67628E25" w:rsidR="005E25C1" w:rsidRPr="00AD251B" w:rsidRDefault="00E618D6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Списка источников и </w:t>
      </w:r>
      <w:proofErr w:type="spellStart"/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References</w:t>
      </w:r>
      <w:proofErr w:type="spellEnd"/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приводится </w:t>
      </w:r>
      <w:r w:rsidR="005E25C1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Информация об </w:t>
      </w:r>
      <w:r w:rsid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авторе (</w:t>
      </w:r>
      <w:r w:rsidR="005E25C1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авторах</w:t>
      </w:r>
      <w:r w:rsid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и </w:t>
      </w:r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Information </w:t>
      </w:r>
      <w:proofErr w:type="spellStart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about</w:t>
      </w:r>
      <w:proofErr w:type="spellEnd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author</w:t>
      </w:r>
      <w:proofErr w:type="spellEnd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</w:t>
      </w:r>
      <w:proofErr w:type="spellStart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authors</w:t>
      </w:r>
      <w:proofErr w:type="spellEnd"/>
      <w:r w:rsidR="00AD251B" w:rsidRPr="00AD25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5E25C1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(заголовок по центру)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сначала на русс</w:t>
      </w:r>
      <w:r w:rsidR="00D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языке, затем – на английс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языке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5519" w:rsidRPr="00B45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(необязательно!)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9E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включающая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сведения: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полные имена, отчества и фамилии, 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ученая степень 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ученое звание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должность </w:t>
      </w:r>
      <w:r w:rsidR="00284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 учебы)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наименованием 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вуза (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электронные адреса и ORCID авторов</w:t>
      </w:r>
      <w:r w:rsidR="00DD4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 наличии)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они не указаны на первой полосе статьи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6F12887" w14:textId="6837A10A" w:rsidR="00B748AE" w:rsidRPr="00B748AE" w:rsidRDefault="005E25C1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 </w:t>
      </w:r>
      <w:r w:rsidR="00B748AE" w:rsidRPr="00F65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формулы должны быть набраны в Microsoft </w:t>
      </w:r>
      <w:proofErr w:type="spellStart"/>
      <w:r w:rsidR="00B748AE" w:rsidRPr="00F653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MathType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вставлять </w:t>
      </w:r>
      <w:proofErr w:type="spellStart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нередактируемой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картинкой!), номер формулы (если формул больше одной) указывается в круглых скобках с правой стороны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случае, если на них в те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 есть ссылки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сама формула размещается по центру, </w:t>
      </w:r>
      <w:r w:rsidR="000B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формулах и тексте, поясняющем формулы, используется следующее форматирование: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латиница</w:t>
      </w:r>
      <w:r w:rsidR="00B0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в том числе, </w:t>
      </w:r>
      <w:r w:rsidR="00B03983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индексы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 курсивом</w:t>
      </w:r>
      <w:r w:rsidR="00B0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3983" w:rsidRPr="00B0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(с исключениями</w:t>
      </w:r>
      <w:r w:rsidR="00B0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указанными в прилагаемом файле</w:t>
      </w:r>
      <w:r w:rsidR="00B03983" w:rsidRPr="00B039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греческие </w:t>
      </w:r>
      <w:r w:rsidR="00B03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русские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символы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03983" w:rsidRPr="00B0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цифры</w:t>
      </w:r>
      <w:r w:rsidR="00B0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(в том числе, нижние индексы и</w:t>
      </w:r>
      <w:r w:rsidR="00B03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степени</w:t>
      </w:r>
      <w:r w:rsidR="00B039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прямым шрифтом</w:t>
      </w:r>
      <w:r w:rsidR="00523A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для обозначения знака «минус» использовать среднее тире «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клавиш </w:t>
      </w:r>
      <w:r w:rsidR="00523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bookmarkStart w:id="0" w:name="_Hlk88341155"/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«-»</w:t>
      </w:r>
      <w:bookmarkEnd w:id="0"/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нельзя использовать дефис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«-»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набора знака умножения использовать из символов «среднюю» точку (·) или ×, нельзя использовать (*)</w:t>
      </w:r>
      <w:r w:rsidR="00B748AE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(О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сновные о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собенности набора формул в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</w:t>
      </w:r>
      <w:proofErr w:type="spellStart"/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); </w:t>
      </w:r>
    </w:p>
    <w:p w14:paraId="2CAC9BE9" w14:textId="15189037" w:rsidR="00B748AE" w:rsidRPr="00B748AE" w:rsidRDefault="000B30BD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таблиц</w:t>
      </w:r>
      <w:r w:rsidR="00D6540E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нумеруются,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названия (редактируемые) рисунков и таблиц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 центру, 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рисунков: Рис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унок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Название; обозначение таблицы приводят курсивом: </w:t>
      </w:r>
      <w:r w:rsidR="000F4D5E" w:rsidRPr="000F4D5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Таблица 1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и численные значения в таблицах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(размер шрифта 1</w:t>
      </w:r>
      <w:r w:rsidR="00B4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быть редактируемые (не вставлять картинкой!); поясняющие подрисуночные надписи должны быть 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редактируемые (размер шрифта 1</w:t>
      </w:r>
      <w:r w:rsidR="00B455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748AE"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Надписи, встроенные в рисунки, должны быть тщательно отредактированы, соответствовать рисунку и тексту тезисов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Примеры оформлени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 и рисунков приведены ниже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Рисунки (иллюстрации) должны быть продублированы в отдельных файлах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(Основные особенности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оформления</w:t>
      </w:r>
      <w:r w:rsid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ллюстраций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рекомендациях</w:t>
      </w:r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РИО </w:t>
      </w:r>
      <w:proofErr w:type="spellStart"/>
      <w:r w:rsidR="00F653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523A89" w:rsidRPr="00523A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4E61474" w14:textId="6DB8F83F" w:rsidR="00B748AE" w:rsidRPr="00B748AE" w:rsidRDefault="000B30BD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номера страниц не ставить, переносы не расставлять; </w:t>
      </w:r>
    </w:p>
    <w:p w14:paraId="39ABAC0A" w14:textId="16EBA905" w:rsidR="00B748AE" w:rsidRPr="00B748AE" w:rsidRDefault="00B748AE" w:rsidP="00F54B83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все рисунки</w:t>
      </w:r>
      <w:r w:rsidR="000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</w:t>
      </w:r>
      <w:r w:rsidRPr="00B748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таблицы в тексте должны быть ссылки</w:t>
      </w:r>
      <w:r w:rsidR="000F4D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0F4D5E" w:rsidRPr="000F4D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например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рис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унке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представлено …, в табл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ице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0F4D5E" w:rsidRP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D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приведены …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A92F2BA" w14:textId="782C3E22" w:rsidR="00D73069" w:rsidRPr="00D73069" w:rsidRDefault="00B748AE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F21D5" w:rsidRPr="00DF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использовани</w:t>
      </w:r>
      <w:r w:rsidR="00DF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DF21D5" w:rsidRPr="00DF21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аббревиатур</w:t>
      </w:r>
      <w:r w:rsid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F21D5" w:rsidRP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представить полное наименование</w:t>
      </w:r>
      <w:r w:rsid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скобках </w:t>
      </w:r>
      <w:r w:rsidR="00AD251B" w:rsidRPr="00AD251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аббревиатуру</w:t>
      </w:r>
      <w:r w:rsidR="00DF21D5" w:rsidRP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затем можно использовать аббревиатуру</w:t>
      </w:r>
      <w:r w:rsidR="00DF21D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90A2354" w14:textId="060331B3" w:rsidR="00097F58" w:rsidRPr="00097F58" w:rsidRDefault="00D73069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20) </w:t>
      </w:r>
      <w:r w:rsidR="00097F58" w:rsidRPr="005E25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использовании в тексте сокращений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2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требованиями 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</w:t>
      </w:r>
      <w:proofErr w:type="gramStart"/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7.0.12-2011</w:t>
      </w:r>
      <w:proofErr w:type="gramEnd"/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 и словосочетаний на иностранных европейских языках 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7.11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-2004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[5]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сокращение слов, обозначающих единицы величин 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97F58"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ГОСТ 8.417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-2002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55792" w:rsidRP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7FB6F87" w14:textId="06EC50C0" w:rsidR="00B748AE" w:rsidRDefault="005E25C1" w:rsidP="00C63719">
      <w:pPr>
        <w:numPr>
          <w:ilvl w:val="0"/>
          <w:numId w:val="2"/>
        </w:numPr>
        <w:tabs>
          <w:tab w:val="left" w:pos="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30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Start w:id="1" w:name="_Hlk56973765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екст тезисов необходимо проверить самостоятельно на наличие текстовых заимствований через систему Антиплагиат, оригинальность текста должна быть не меньше 65 % (Основные правила цитирования приведены в прилагаемом файле). Оргкомитет оставляет за собой право поверки текстов тезисов на наличие заимствований и отклонение в случае несоответствия этому требованию.</w:t>
      </w:r>
    </w:p>
    <w:p w14:paraId="32E29391" w14:textId="77777777" w:rsidR="000F4D5E" w:rsidRPr="00B748AE" w:rsidRDefault="000F4D5E" w:rsidP="000F4D5E">
      <w:pPr>
        <w:tabs>
          <w:tab w:val="left" w:pos="0"/>
        </w:tabs>
        <w:autoSpaceDE w:val="0"/>
        <w:autoSpaceDN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1"/>
    <w:p w14:paraId="33F2749F" w14:textId="7DC39904" w:rsidR="00B748AE" w:rsidRPr="00B748AE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Пример оформления </w:t>
      </w:r>
      <w:r w:rsidR="00701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статьей (</w:t>
      </w: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тезисов доклада</w:t>
      </w:r>
      <w:r w:rsidR="007014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приведен ниже</w:t>
      </w:r>
      <w:r w:rsidR="00B455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, а также в отдельном файле (3), предоставленном РИО </w:t>
      </w:r>
      <w:proofErr w:type="spellStart"/>
      <w:r w:rsidR="00B4551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УрФУ</w:t>
      </w:r>
      <w:proofErr w:type="spellEnd"/>
      <w:r w:rsidRPr="00B748A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</w:t>
      </w:r>
    </w:p>
    <w:p w14:paraId="10398FDF" w14:textId="15410923" w:rsidR="00480C61" w:rsidRDefault="00DD49E0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(т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езисы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следует прислать на 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E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mail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hyperlink r:id="rId7" w:history="1"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eef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_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urfu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@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mail</w:t>
        </w:r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B748AE" w:rsidRPr="00B748A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5159C8" w:rsidRPr="005159C8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 </w:t>
      </w:r>
      <w:r w:rsidR="005159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9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Word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bookmarkStart w:id="2" w:name="_Hlk56973913"/>
      <w:r w:rsidR="00B748AE" w:rsidRPr="00701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Имя файла </w:t>
      </w:r>
      <w:r w:rsidR="005159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русском языке </w:t>
      </w:r>
      <w:r w:rsidR="00B748AE" w:rsidRPr="0070145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должно </w:t>
      </w:r>
      <w:bookmarkStart w:id="3" w:name="_Hlk57220621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следующим</w:t>
      </w:r>
      <w:bookmarkEnd w:id="3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: фамилия 1-го автора</w:t>
      </w:r>
      <w:proofErr w:type="gramStart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_(</w:t>
      </w:r>
      <w:proofErr w:type="gramEnd"/>
      <w:r w:rsid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секции).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Статьи (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тезис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изданы с редакционной подготовкой к изданию,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предусматривается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прохождение редактирования и корректура в РИО </w:t>
      </w:r>
      <w:proofErr w:type="spellStart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присвоения сборнику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ISBN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770C4C9" w14:textId="2A39D86A" w:rsidR="00B748AE" w:rsidRPr="00B748AE" w:rsidRDefault="00DD49E0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(т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езисы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должны быть подписаны заведующим кафедрой или руководителем работы </w:t>
      </w:r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(приложить скан 1-й страницы с подписью и расшифровкой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файле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формата </w:t>
      </w:r>
      <w:r w:rsidR="00480C61" w:rsidRPr="00480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*.</w:t>
      </w:r>
      <w:r w:rsidR="00480C6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pdf</w:t>
      </w:r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именем: фамилия 1-го </w:t>
      </w:r>
      <w:proofErr w:type="spellStart"/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автора_подпись</w:t>
      </w:r>
      <w:proofErr w:type="spellEnd"/>
      <w:r w:rsidR="00B748AE"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B748AE"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C3A48BC" w14:textId="5D025879" w:rsidR="00B748AE" w:rsidRPr="00B748AE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на участие в конференции должна быть направлена одновременно с текстом </w:t>
      </w:r>
      <w:r w:rsidR="00DD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 (</w:t>
      </w:r>
      <w:r w:rsidRPr="00B748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тезисов доклада</w:t>
      </w:r>
      <w:r w:rsidR="00DD4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B748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подписана заведующим кафедрой или руководителем работы 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содержать: Ф.И.О. авторов, докладчика (докладчиков), наименование доклада, форму участия в конференции (очное –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одной из тематических секций конференции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дистанционное – </w:t>
      </w:r>
      <w:r w:rsidR="00B45519" w:rsidRP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на платформе одного из ресурсов дистанционного проведения конференции, который будет предоставлен </w:t>
      </w:r>
      <w:proofErr w:type="spellStart"/>
      <w:r w:rsidR="00B45519" w:rsidRP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без представления доклада </w:t>
      </w:r>
      <w:r w:rsidR="00B455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очно или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онлайн), № (название) секции конференции. Сведения о докладчике (участнике конференции) – по Форме 2 (Приложение 2 к Положению об организации и проведении ВСО в </w:t>
      </w:r>
      <w:proofErr w:type="spellStart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3051590" w14:textId="776EB1E7" w:rsidR="00B748AE" w:rsidRPr="00B748AE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Докладчику будет направлено по указанной электронной почте сообщение с датой </w:t>
      </w:r>
      <w:bookmarkStart w:id="4" w:name="_Hlk57221204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временем </w:t>
      </w:r>
      <w:bookmarkEnd w:id="4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секции конференции и</w:t>
      </w:r>
      <w:r w:rsid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идентификатором </w:t>
      </w:r>
      <w:r w:rsid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онлайн-секции 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конференции на платформе </w:t>
      </w:r>
      <w:r w:rsidR="00506E61" w:rsidRP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ресурсов дистанционного проведения конференции, который будет предоставлен </w:t>
      </w:r>
      <w:proofErr w:type="spellStart"/>
      <w:r w:rsidR="00506E61" w:rsidRPr="00506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УрФУ</w:t>
      </w:r>
      <w:proofErr w:type="spellEnd"/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0D5D54" w14:textId="17A72003" w:rsidR="00F15B41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Тезисы, не удовлетворяющие в полной мере </w:t>
      </w:r>
      <w:r w:rsidR="00D13D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приведенным</w:t>
      </w:r>
      <w:r w:rsidRPr="00B748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 не будут рассматриваться, авторы будут извещены оргкомитетом о причине отказа в публикации.</w:t>
      </w:r>
    </w:p>
    <w:p w14:paraId="0700E584" w14:textId="482FA257" w:rsidR="00F15B41" w:rsidRDefault="00F15B41" w:rsidP="00097F58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источников</w:t>
      </w:r>
    </w:p>
    <w:p w14:paraId="37FEFB36" w14:textId="63B492F1" w:rsidR="00F15B41" w:rsidRDefault="00F15B41" w:rsidP="00F15B4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</w:t>
      </w:r>
      <w:proofErr w:type="gramStart"/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7.0.7-2021</w:t>
      </w:r>
      <w:proofErr w:type="gramEnd"/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в журналах и сборниках. Издательское оформление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D340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https://allgosts.ru/01/120/gost_r_7.0.7-2021</w:t>
        </w:r>
      </w:hyperlink>
    </w:p>
    <w:p w14:paraId="07E6A96C" w14:textId="020B17E3" w:rsidR="00F15B41" w:rsidRDefault="00F15B41" w:rsidP="00F15B4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</w:t>
      </w:r>
      <w:proofErr w:type="gramStart"/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>7.0.99-2018</w:t>
      </w:r>
      <w:proofErr w:type="gramEnd"/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(ИСО 214:1976) Реферат и аннотация. Общие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URL</w:t>
      </w:r>
      <w:r w:rsidRPr="00F15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proofErr w:type="spellStart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allgosts</w:t>
        </w:r>
        <w:proofErr w:type="spellEnd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/01/140/</w:t>
        </w:r>
        <w:proofErr w:type="spellStart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gost</w:t>
        </w:r>
        <w:proofErr w:type="spellEnd"/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FD54D7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_7.0.99-2018</w:t>
        </w:r>
      </w:hyperlink>
    </w:p>
    <w:p w14:paraId="7894014D" w14:textId="03AF057D" w:rsidR="00F15B41" w:rsidRPr="00D96D51" w:rsidRDefault="00F15B41" w:rsidP="00D96D5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</w:t>
      </w:r>
      <w:proofErr w:type="gramStart"/>
      <w:r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>7.0.5-2008</w:t>
      </w:r>
      <w:proofErr w:type="gramEnd"/>
      <w:r w:rsidR="00097F58"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6D51" w:rsidRP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ссылка. Общие требования и правила составления</w:t>
      </w:r>
      <w:r w:rsid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96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0" w:history="1">
        <w:r w:rsidR="00D96D51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https://docs.cntd.ru/document/1200063713</w:t>
        </w:r>
      </w:hyperlink>
      <w:r w:rsidR="00D96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D27C70" w14:textId="33C8C29B" w:rsidR="00097F58" w:rsidRPr="0070145A" w:rsidRDefault="00097F58" w:rsidP="00097F58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Р </w:t>
      </w:r>
      <w:proofErr w:type="gramStart"/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7.0.12-2011</w:t>
      </w:r>
      <w:proofErr w:type="gramEnd"/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Библиографическая запись. Сокращение слов и словосочетаний на русском языке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1" w:history="1">
        <w:r w:rsidRPr="000A27D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https://docs.cntd.ru/document/1200093114</w:t>
        </w:r>
      </w:hyperlink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</w:p>
    <w:p w14:paraId="37DE8070" w14:textId="1CB0EC1A" w:rsidR="0070145A" w:rsidRPr="0070145A" w:rsidRDefault="0070145A" w:rsidP="0070145A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7.11-2004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145A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Библиографическая запись. Сокращение слов и словосочетаний на иностранных европейских языках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URL: </w:t>
      </w:r>
      <w:hyperlink r:id="rId12" w:history="1">
        <w:r w:rsidRPr="000A27D2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https://docs.cntd.ru/document/1200039536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21800C5" w14:textId="32D8FCA4" w:rsidR="00097F58" w:rsidRPr="0007411F" w:rsidRDefault="00097F58" w:rsidP="00F15B41">
      <w:pPr>
        <w:pStyle w:val="a6"/>
        <w:numPr>
          <w:ilvl w:val="0"/>
          <w:numId w:val="3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ГОСТ </w:t>
      </w:r>
      <w:proofErr w:type="gramStart"/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>8.417-2002</w:t>
      </w:r>
      <w:proofErr w:type="gramEnd"/>
      <w:r w:rsidRPr="00097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Единицы величин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97F58">
        <w:rPr>
          <w:rFonts w:ascii="Times New Roman" w:eastAsia="Times New Roman" w:hAnsi="Times New Roman" w:cs="Times New Roman"/>
          <w:sz w:val="28"/>
          <w:szCs w:val="28"/>
          <w:lang w:val="pl-PL" w:eastAsia="ru-RU"/>
        </w:rPr>
        <w:t>URL</w:t>
      </w:r>
      <w:r w:rsidRPr="0007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3" w:history="1"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https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docs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cntd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ru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  <w:r w:rsidR="00B833E3" w:rsidRPr="00E35950">
          <w:rPr>
            <w:rStyle w:val="a7"/>
            <w:rFonts w:ascii="Times New Roman" w:eastAsia="Times New Roman" w:hAnsi="Times New Roman" w:cs="Times New Roman"/>
            <w:sz w:val="28"/>
            <w:szCs w:val="28"/>
            <w:lang w:val="pl-PL" w:eastAsia="ru-RU"/>
          </w:rPr>
          <w:t>document</w:t>
        </w:r>
        <w:r w:rsidR="00B833E3" w:rsidRPr="0007411F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/1200031406</w:t>
        </w:r>
      </w:hyperlink>
      <w:r w:rsidRPr="0007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518F0CF" w14:textId="37565B7F" w:rsidR="00B748AE" w:rsidRPr="0007411F" w:rsidRDefault="00B748AE" w:rsidP="00B748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74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End w:id="2"/>
      <w:r w:rsidRPr="000741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14:paraId="219084EA" w14:textId="5B1D746E" w:rsidR="008148AA" w:rsidRPr="008148AA" w:rsidRDefault="008148AA" w:rsidP="008148AA">
      <w:pPr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[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элементы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аблон</w:t>
      </w:r>
      <w:r w:rsidR="00A5579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оформления статьи по ГОСТ Р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7.0.7-2021</w:t>
      </w:r>
      <w:proofErr w:type="gramEnd"/>
      <w:r w:rsidRPr="008148AA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</w:p>
    <w:p w14:paraId="76E8F557" w14:textId="1A052DC3" w:rsidR="002E0156" w:rsidRPr="002E0156" w:rsidRDefault="002E0156" w:rsidP="002E0156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="0064477C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</w:p>
    <w:p w14:paraId="03CDA55D" w14:textId="77777777" w:rsidR="003A5A33" w:rsidRPr="00273251" w:rsidRDefault="003A5A33" w:rsidP="00DD49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D4981D" w14:textId="4575681A" w:rsidR="002E0156" w:rsidRPr="0064477C" w:rsidRDefault="002E0156" w:rsidP="00DD49E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</w:rPr>
        <w:t>Название статьи</w:t>
      </w:r>
      <w:r w:rsidR="0083604F" w:rsidRPr="006447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04F" w:rsidRPr="0064477C">
        <w:rPr>
          <w:rFonts w:ascii="Times New Roman" w:hAnsi="Times New Roman" w:cs="Times New Roman"/>
          <w:sz w:val="28"/>
          <w:szCs w:val="28"/>
        </w:rPr>
        <w:t>(без точки в конце названия)</w:t>
      </w:r>
    </w:p>
    <w:p w14:paraId="77DC8160" w14:textId="77777777" w:rsidR="002E0156" w:rsidRPr="002E0156" w:rsidRDefault="002E0156" w:rsidP="00DD49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5C2EFE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, Имя Отчество Фамилия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</w:p>
    <w:p w14:paraId="2883AE80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sz w:val="28"/>
          <w:szCs w:val="28"/>
        </w:rPr>
        <w:t xml:space="preserve"> Название организации, Город, Страна</w:t>
      </w:r>
    </w:p>
    <w:p w14:paraId="5ECA3160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0156">
        <w:rPr>
          <w:rFonts w:ascii="Times New Roman" w:hAnsi="Times New Roman" w:cs="Times New Roman"/>
          <w:sz w:val="28"/>
          <w:szCs w:val="28"/>
        </w:rPr>
        <w:t xml:space="preserve"> Название организации, Город, Страна</w:t>
      </w:r>
    </w:p>
    <w:p w14:paraId="0DD517A7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</w:rPr>
        <w:t>почта@</w:t>
      </w:r>
      <w:proofErr w:type="gramStart"/>
      <w:r w:rsidRPr="002E0156">
        <w:rPr>
          <w:rFonts w:ascii="Times New Roman" w:hAnsi="Times New Roman" w:cs="Times New Roman"/>
          <w:sz w:val="28"/>
          <w:szCs w:val="28"/>
        </w:rPr>
        <w:t>почта.почта</w:t>
      </w:r>
      <w:proofErr w:type="spellEnd"/>
      <w:proofErr w:type="gramEnd"/>
    </w:p>
    <w:p w14:paraId="42F92B19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</w:rPr>
        <w:t>почта@</w:t>
      </w:r>
      <w:proofErr w:type="gramStart"/>
      <w:r w:rsidRPr="002E0156">
        <w:rPr>
          <w:rFonts w:ascii="Times New Roman" w:hAnsi="Times New Roman" w:cs="Times New Roman"/>
          <w:sz w:val="28"/>
          <w:szCs w:val="28"/>
        </w:rPr>
        <w:t>почта.почта</w:t>
      </w:r>
      <w:proofErr w:type="spellEnd"/>
      <w:proofErr w:type="gramEnd"/>
    </w:p>
    <w:p w14:paraId="6BF73838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6658E2" w14:textId="3D591798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r w:rsidR="004E3FEC" w:rsidRPr="004E3FEC">
        <w:rPr>
          <w:rFonts w:ascii="Times New Roman" w:hAnsi="Times New Roman" w:cs="Times New Roman"/>
          <w:sz w:val="28"/>
          <w:szCs w:val="28"/>
        </w:rPr>
        <w:t>В работе представлен</w:t>
      </w:r>
      <w:r w:rsidR="004E3FEC">
        <w:rPr>
          <w:rFonts w:ascii="Times New Roman" w:hAnsi="Times New Roman" w:cs="Times New Roman"/>
          <w:sz w:val="28"/>
          <w:szCs w:val="28"/>
        </w:rPr>
        <w:t>ы результаты</w:t>
      </w:r>
      <w:r w:rsidR="004E3FEC" w:rsidRPr="004E3FEC">
        <w:rPr>
          <w:rFonts w:ascii="Times New Roman" w:hAnsi="Times New Roman" w:cs="Times New Roman"/>
          <w:sz w:val="28"/>
          <w:szCs w:val="28"/>
        </w:rPr>
        <w:t>… Показано… Проанализировано</w:t>
      </w:r>
      <w:r w:rsidR="004E3FEC">
        <w:rPr>
          <w:rFonts w:ascii="Times New Roman" w:hAnsi="Times New Roman" w:cs="Times New Roman"/>
          <w:sz w:val="28"/>
          <w:szCs w:val="28"/>
        </w:rPr>
        <w:t xml:space="preserve">… </w:t>
      </w:r>
      <w:r w:rsidR="004E3FEC" w:rsidRPr="004E3FEC">
        <w:rPr>
          <w:rFonts w:ascii="Times New Roman" w:hAnsi="Times New Roman" w:cs="Times New Roman"/>
          <w:sz w:val="28"/>
          <w:szCs w:val="28"/>
        </w:rPr>
        <w:t>Рассмотрено… Рассчитано… Получено и т. д.</w:t>
      </w:r>
      <w:r w:rsidR="004E3FEC">
        <w:rPr>
          <w:rFonts w:ascii="Times New Roman" w:hAnsi="Times New Roman" w:cs="Times New Roman"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</w:rPr>
        <w:t>До 250–300 слов.</w:t>
      </w:r>
    </w:p>
    <w:p w14:paraId="4A6CB3C3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2E0156">
        <w:rPr>
          <w:rFonts w:ascii="Times New Roman" w:hAnsi="Times New Roman" w:cs="Times New Roman"/>
          <w:sz w:val="28"/>
          <w:szCs w:val="28"/>
        </w:rPr>
        <w:t xml:space="preserve"> от 3 до 15 слов/словосочетаний, через ЗПТ, без ТЧК в конце</w:t>
      </w:r>
    </w:p>
    <w:p w14:paraId="47391BA0" w14:textId="44805625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Благодарности</w:t>
      </w:r>
      <w:r w:rsid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(необязательно!)</w:t>
      </w: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:</w:t>
      </w:r>
      <w:r w:rsidRPr="002E0156">
        <w:rPr>
          <w:rFonts w:ascii="Times New Roman" w:hAnsi="Times New Roman" w:cs="Times New Roman"/>
          <w:sz w:val="28"/>
          <w:szCs w:val="28"/>
        </w:rPr>
        <w:t xml:space="preserve"> слова благодарности организациям (учреждениям), научным руководителям и другим лицам, оказавшим помощь в подготовке статьи, сведения о грантах, финансировании подготовки и публикации статьи, проектах, научно-исследовательских работах, в рамках или по результатам которых опубликована статья.</w:t>
      </w:r>
    </w:p>
    <w:p w14:paraId="74E5B684" w14:textId="636BB1CD" w:rsidR="002E0156" w:rsidRDefault="00A55792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25C1">
        <w:rPr>
          <w:rFonts w:ascii="Times New Roman" w:hAnsi="Times New Roman" w:cs="Times New Roman"/>
          <w:b/>
          <w:bCs/>
          <w:sz w:val="28"/>
          <w:szCs w:val="28"/>
        </w:rPr>
        <w:t>Для цитирования: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25C1" w:rsidRPr="005E25C1">
        <w:rPr>
          <w:rFonts w:ascii="Times New Roman" w:hAnsi="Times New Roman" w:cs="Times New Roman"/>
          <w:sz w:val="28"/>
          <w:szCs w:val="28"/>
        </w:rPr>
        <w:t>Фамилия И. О., Фамилия И. О.</w:t>
      </w:r>
      <w:r w:rsidR="005E25C1">
        <w:rPr>
          <w:rFonts w:ascii="Times New Roman" w:hAnsi="Times New Roman" w:cs="Times New Roman"/>
          <w:sz w:val="28"/>
          <w:szCs w:val="28"/>
        </w:rPr>
        <w:t xml:space="preserve"> </w:t>
      </w:r>
      <w:r w:rsidR="005E25C1" w:rsidRPr="005E25C1">
        <w:rPr>
          <w:rFonts w:ascii="Times New Roman" w:hAnsi="Times New Roman" w:cs="Times New Roman"/>
          <w:sz w:val="28"/>
          <w:szCs w:val="28"/>
        </w:rPr>
        <w:t>Название статьи</w:t>
      </w:r>
      <w:r w:rsidR="005E25C1">
        <w:rPr>
          <w:rFonts w:ascii="Times New Roman" w:hAnsi="Times New Roman" w:cs="Times New Roman"/>
          <w:sz w:val="28"/>
          <w:szCs w:val="28"/>
        </w:rPr>
        <w:t xml:space="preserve"> // </w:t>
      </w:r>
      <w:r w:rsidR="005E25C1" w:rsidRPr="005E25C1">
        <w:rPr>
          <w:rFonts w:ascii="Times New Roman" w:hAnsi="Times New Roman" w:cs="Times New Roman"/>
          <w:sz w:val="28"/>
          <w:szCs w:val="28"/>
        </w:rPr>
        <w:t xml:space="preserve">// Название сборника. </w:t>
      </w:r>
      <w:proofErr w:type="gramStart"/>
      <w:r w:rsidR="005E25C1" w:rsidRPr="005E25C1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="005E25C1" w:rsidRPr="005E25C1">
        <w:rPr>
          <w:rFonts w:ascii="Times New Roman" w:hAnsi="Times New Roman" w:cs="Times New Roman"/>
          <w:sz w:val="28"/>
          <w:szCs w:val="28"/>
        </w:rPr>
        <w:t xml:space="preserve"> Изд-во Урал. ун-та, 202</w:t>
      </w:r>
      <w:r w:rsidR="005E25C1">
        <w:rPr>
          <w:rFonts w:ascii="Times New Roman" w:hAnsi="Times New Roman" w:cs="Times New Roman"/>
          <w:sz w:val="28"/>
          <w:szCs w:val="28"/>
        </w:rPr>
        <w:t>2</w:t>
      </w:r>
      <w:r w:rsidR="005E25C1" w:rsidRPr="005E25C1">
        <w:rPr>
          <w:rFonts w:ascii="Times New Roman" w:hAnsi="Times New Roman" w:cs="Times New Roman"/>
          <w:sz w:val="28"/>
          <w:szCs w:val="28"/>
        </w:rPr>
        <w:t>. С. 000–000.</w:t>
      </w:r>
    </w:p>
    <w:p w14:paraId="50F90178" w14:textId="77777777" w:rsidR="005E25C1" w:rsidRDefault="005E25C1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D62317C" w14:textId="3B684E21" w:rsidR="00AD2D8D" w:rsidRDefault="00AD2D8D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© Фамилия И. О., Фамилия И. О., 202</w:t>
      </w:r>
      <w:r w:rsidR="00A55792">
        <w:rPr>
          <w:rFonts w:ascii="Times New Roman" w:hAnsi="Times New Roman" w:cs="Times New Roman"/>
          <w:sz w:val="28"/>
          <w:szCs w:val="28"/>
        </w:rPr>
        <w:t>1</w:t>
      </w:r>
    </w:p>
    <w:p w14:paraId="6D4D7AFE" w14:textId="3590FE68" w:rsidR="005E25C1" w:rsidRDefault="005E25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B97EDA6" w14:textId="77777777" w:rsidR="002E0156" w:rsidRPr="0064477C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Title of article</w:t>
      </w:r>
    </w:p>
    <w:p w14:paraId="7E84D158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8600738" w14:textId="2A2F4701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, First name X. Second name</w:t>
      </w:r>
      <w:r w:rsidRPr="002E0156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</w:p>
    <w:p w14:paraId="2701B8B3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Name of organization, Town, Country</w:t>
      </w:r>
    </w:p>
    <w:p w14:paraId="08177E34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Name of organization, Town, Country</w:t>
      </w:r>
    </w:p>
    <w:p w14:paraId="085135D6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  <w:lang w:val="en-US"/>
        </w:rPr>
        <w:t>mail@mail.mail</w:t>
      </w:r>
      <w:proofErr w:type="spellEnd"/>
    </w:p>
    <w:p w14:paraId="2E8AF4E9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2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E0156">
        <w:rPr>
          <w:rFonts w:ascii="Times New Roman" w:hAnsi="Times New Roman" w:cs="Times New Roman"/>
          <w:sz w:val="28"/>
          <w:szCs w:val="28"/>
          <w:lang w:val="en-US"/>
        </w:rPr>
        <w:t>mail@mail.mail</w:t>
      </w:r>
      <w:proofErr w:type="spellEnd"/>
    </w:p>
    <w:p w14:paraId="23E261E4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ED23A1A" w14:textId="352F0D35" w:rsidR="002E0156" w:rsidRPr="004E3FEC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Text.</w:t>
      </w:r>
      <w:r w:rsidR="004E3FEC" w:rsidRPr="004E3FEC">
        <w:rPr>
          <w:rFonts w:ascii="Times New Roman" w:hAnsi="Times New Roman" w:cs="Times New Roman"/>
          <w:sz w:val="28"/>
          <w:szCs w:val="28"/>
          <w:lang w:val="en-US"/>
        </w:rPr>
        <w:t xml:space="preserve"> The paper presents... Shown... Analyzed.... Reviewed... Calculated... Received, etc.</w:t>
      </w:r>
    </w:p>
    <w:p w14:paraId="220BBBDB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text</w:t>
      </w:r>
    </w:p>
    <w:p w14:paraId="3732942E" w14:textId="45994720" w:rsidR="002E0156" w:rsidRPr="00DD730A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Acknowledgments</w:t>
      </w:r>
      <w:r w:rsidR="0064477C"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(</w:t>
      </w:r>
      <w:r w:rsidR="0064477C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необязательно</w:t>
      </w:r>
      <w:r w:rsidR="0064477C"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!)</w:t>
      </w:r>
      <w:r w:rsidRPr="0064477C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:</w:t>
      </w:r>
      <w:r w:rsidRPr="00DD730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text</w:t>
      </w:r>
      <w:r w:rsidRPr="00DD730A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2A6B7776" w14:textId="55E6411E" w:rsidR="002E0156" w:rsidRPr="00CD7FDD" w:rsidRDefault="001C3FA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FA6">
        <w:rPr>
          <w:rFonts w:ascii="Times New Roman" w:hAnsi="Times New Roman" w:cs="Times New Roman"/>
          <w:b/>
          <w:bCs/>
          <w:sz w:val="28"/>
          <w:szCs w:val="28"/>
          <w:lang w:val="en-US"/>
        </w:rPr>
        <w:t>For citation: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5" w:name="_Hlk88421483"/>
      <w:r w:rsidRPr="001C3FA6">
        <w:rPr>
          <w:rFonts w:ascii="Times New Roman" w:hAnsi="Times New Roman" w:cs="Times New Roman"/>
          <w:sz w:val="28"/>
          <w:szCs w:val="28"/>
          <w:lang w:val="en-US"/>
        </w:rPr>
        <w:t xml:space="preserve">Second name </w:t>
      </w:r>
      <w:r>
        <w:rPr>
          <w:rFonts w:ascii="Times New Roman" w:hAnsi="Times New Roman" w:cs="Times New Roman"/>
          <w:sz w:val="28"/>
          <w:szCs w:val="28"/>
          <w:lang w:val="en-US"/>
        </w:rPr>
        <w:t>F.N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.</w:t>
      </w:r>
      <w:bookmarkEnd w:id="5"/>
      <w:r w:rsidRPr="001C3FA6">
        <w:rPr>
          <w:rFonts w:ascii="Times New Roman" w:hAnsi="Times New Roman" w:cs="Times New Roman"/>
          <w:sz w:val="28"/>
          <w:szCs w:val="28"/>
          <w:lang w:val="en-US"/>
        </w:rPr>
        <w:t>, Second name F.N. X. (202</w:t>
      </w:r>
      <w:r w:rsidR="0064477C" w:rsidRPr="0064477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). Title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[Транслитерация названия </w:t>
      </w:r>
      <w:r>
        <w:rPr>
          <w:rFonts w:ascii="Times New Roman" w:hAnsi="Times New Roman" w:cs="Times New Roman"/>
          <w:sz w:val="28"/>
          <w:szCs w:val="28"/>
        </w:rPr>
        <w:t>статьи</w:t>
      </w:r>
      <w:r w:rsidRPr="001C3FA6">
        <w:rPr>
          <w:rFonts w:ascii="Times New Roman" w:hAnsi="Times New Roman" w:cs="Times New Roman"/>
          <w:sz w:val="28"/>
          <w:szCs w:val="28"/>
        </w:rPr>
        <w:t>] [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Title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1C3FA6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Pr="001C3FA6">
        <w:rPr>
          <w:rFonts w:ascii="Times New Roman" w:hAnsi="Times New Roman" w:cs="Times New Roman"/>
          <w:sz w:val="28"/>
          <w:szCs w:val="28"/>
        </w:rPr>
        <w:t xml:space="preserve"> (на английском)]. </w:t>
      </w:r>
      <w:r w:rsidRPr="00CD7FDD">
        <w:rPr>
          <w:rFonts w:ascii="Times New Roman" w:hAnsi="Times New Roman" w:cs="Times New Roman"/>
          <w:sz w:val="28"/>
          <w:szCs w:val="28"/>
        </w:rPr>
        <w:t>Транслитерация названия сборника [Название сборника на английском], 000–000. (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D7FDD">
        <w:rPr>
          <w:rFonts w:ascii="Times New Roman" w:hAnsi="Times New Roman" w:cs="Times New Roman"/>
          <w:sz w:val="28"/>
          <w:szCs w:val="28"/>
        </w:rPr>
        <w:t xml:space="preserve"> </w:t>
      </w:r>
      <w:r w:rsidRPr="001C3FA6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CD7FDD">
        <w:rPr>
          <w:rFonts w:ascii="Times New Roman" w:hAnsi="Times New Roman" w:cs="Times New Roman"/>
          <w:sz w:val="28"/>
          <w:szCs w:val="28"/>
        </w:rPr>
        <w:t>.).</w:t>
      </w:r>
    </w:p>
    <w:p w14:paraId="5D8FB46C" w14:textId="77777777" w:rsidR="001C3FA6" w:rsidRPr="00CD7FDD" w:rsidRDefault="001C3FA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D2C008" w14:textId="02428736" w:rsidR="002E0156" w:rsidRPr="008148AA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</w:rPr>
        <w:t>Текст</w:t>
      </w:r>
      <w:r w:rsidRPr="00CD7FDD">
        <w:rPr>
          <w:rFonts w:ascii="Times New Roman" w:hAnsi="Times New Roman" w:cs="Times New Roman"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</w:rPr>
        <w:t>статьи</w:t>
      </w:r>
      <w:r w:rsidRPr="00CD7FDD">
        <w:rPr>
          <w:rFonts w:ascii="Times New Roman" w:hAnsi="Times New Roman" w:cs="Times New Roman"/>
          <w:sz w:val="28"/>
          <w:szCs w:val="28"/>
        </w:rPr>
        <w:t>.</w:t>
      </w:r>
      <w:r w:rsidR="008148AA" w:rsidRPr="00CD7FDD">
        <w:rPr>
          <w:rFonts w:ascii="Times New Roman" w:hAnsi="Times New Roman" w:cs="Times New Roman"/>
          <w:sz w:val="28"/>
          <w:szCs w:val="28"/>
        </w:rPr>
        <w:t xml:space="preserve"> </w:t>
      </w:r>
      <w:r w:rsidR="008148AA">
        <w:rPr>
          <w:rFonts w:ascii="Times New Roman" w:hAnsi="Times New Roman" w:cs="Times New Roman"/>
          <w:sz w:val="28"/>
          <w:szCs w:val="28"/>
        </w:rPr>
        <w:t>Шрифт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AA" w:rsidRPr="008148AA">
        <w:rPr>
          <w:rFonts w:ascii="Times New Roman" w:hAnsi="Times New Roman" w:cs="Times New Roman"/>
          <w:sz w:val="28"/>
          <w:szCs w:val="28"/>
          <w:lang w:val="en-US"/>
        </w:rPr>
        <w:t>Times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AA" w:rsidRPr="008148AA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148AA" w:rsidRPr="008148AA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8148AA">
        <w:rPr>
          <w:rFonts w:ascii="Times New Roman" w:hAnsi="Times New Roman" w:cs="Times New Roman"/>
          <w:sz w:val="28"/>
          <w:szCs w:val="28"/>
          <w:lang w:val="en-US"/>
        </w:rPr>
        <w:t>man</w:t>
      </w:r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, 14 </w:t>
      </w:r>
      <w:proofErr w:type="spellStart"/>
      <w:r w:rsidR="008148AA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="008148AA" w:rsidRPr="00480C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8148AA">
        <w:rPr>
          <w:rFonts w:ascii="Times New Roman" w:hAnsi="Times New Roman" w:cs="Times New Roman"/>
          <w:sz w:val="28"/>
          <w:szCs w:val="28"/>
        </w:rPr>
        <w:t xml:space="preserve">Междустрочный интервал 1,5. </w:t>
      </w:r>
      <w:r w:rsidR="00B748AE">
        <w:rPr>
          <w:rFonts w:ascii="Times New Roman" w:hAnsi="Times New Roman" w:cs="Times New Roman"/>
          <w:sz w:val="28"/>
          <w:szCs w:val="28"/>
        </w:rPr>
        <w:t xml:space="preserve">Отступ 1,25. </w:t>
      </w:r>
    </w:p>
    <w:p w14:paraId="32C3F939" w14:textId="77777777" w:rsidR="002E0156" w:rsidRPr="00480C61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33CDB32" w14:textId="77777777" w:rsidR="002E0156" w:rsidRPr="002E0156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</w:p>
    <w:p w14:paraId="2324D7F8" w14:textId="793354A0" w:rsidR="008148AA" w:rsidRPr="001C3FA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sz w:val="28"/>
          <w:szCs w:val="28"/>
        </w:rPr>
        <w:t>1.</w:t>
      </w:r>
      <w:r w:rsidRPr="002E0156">
        <w:rPr>
          <w:rFonts w:ascii="Times New Roman" w:hAnsi="Times New Roman" w:cs="Times New Roman"/>
          <w:sz w:val="28"/>
          <w:szCs w:val="28"/>
        </w:rPr>
        <w:tab/>
        <w:t>Источник</w:t>
      </w:r>
      <w:r w:rsidR="008148AA">
        <w:rPr>
          <w:rFonts w:ascii="Times New Roman" w:hAnsi="Times New Roman" w:cs="Times New Roman"/>
          <w:sz w:val="28"/>
          <w:szCs w:val="28"/>
        </w:rPr>
        <w:t xml:space="preserve"> 1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[</w:t>
      </w:r>
      <w:r w:rsidR="001C3FA6">
        <w:rPr>
          <w:rFonts w:ascii="Times New Roman" w:hAnsi="Times New Roman" w:cs="Times New Roman"/>
          <w:sz w:val="28"/>
          <w:szCs w:val="28"/>
        </w:rPr>
        <w:t>Библиографическая аналитическая запись п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о ГОСТ Р </w:t>
      </w:r>
      <w:proofErr w:type="gramStart"/>
      <w:r w:rsidR="001C3FA6" w:rsidRPr="001C3FA6">
        <w:rPr>
          <w:rFonts w:ascii="Times New Roman" w:hAnsi="Times New Roman" w:cs="Times New Roman"/>
          <w:sz w:val="28"/>
          <w:szCs w:val="28"/>
        </w:rPr>
        <w:t>7.0.5-2008</w:t>
      </w:r>
      <w:proofErr w:type="gramEnd"/>
      <w:r w:rsidR="001C3FA6" w:rsidRPr="001C3FA6">
        <w:rPr>
          <w:rFonts w:ascii="Times New Roman" w:hAnsi="Times New Roman" w:cs="Times New Roman"/>
          <w:sz w:val="28"/>
          <w:szCs w:val="28"/>
        </w:rPr>
        <w:t>]</w:t>
      </w:r>
    </w:p>
    <w:p w14:paraId="3745BFDF" w14:textId="5E20E725" w:rsidR="002E0156" w:rsidRPr="001C3FA6" w:rsidRDefault="008148AA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Источник 2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[</w:t>
      </w:r>
      <w:r w:rsidR="00B833E3" w:rsidRPr="00B833E3">
        <w:rPr>
          <w:rFonts w:ascii="Times New Roman" w:hAnsi="Times New Roman" w:cs="Times New Roman"/>
          <w:sz w:val="28"/>
          <w:szCs w:val="28"/>
        </w:rPr>
        <w:t>Библиографическая аналитическая запись по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ГОСТ Р </w:t>
      </w:r>
      <w:proofErr w:type="gramStart"/>
      <w:r w:rsidR="001C3FA6" w:rsidRPr="001C3FA6">
        <w:rPr>
          <w:rFonts w:ascii="Times New Roman" w:hAnsi="Times New Roman" w:cs="Times New Roman"/>
          <w:sz w:val="28"/>
          <w:szCs w:val="28"/>
        </w:rPr>
        <w:t>7.0.5-2008</w:t>
      </w:r>
      <w:proofErr w:type="gramEnd"/>
      <w:r w:rsidR="001C3FA6" w:rsidRPr="001C3FA6">
        <w:rPr>
          <w:rFonts w:ascii="Times New Roman" w:hAnsi="Times New Roman" w:cs="Times New Roman"/>
          <w:sz w:val="28"/>
          <w:szCs w:val="28"/>
        </w:rPr>
        <w:t>]</w:t>
      </w:r>
    </w:p>
    <w:p w14:paraId="2ED58F9D" w14:textId="77777777" w:rsidR="001C3FA6" w:rsidRDefault="001C3FA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FE102" w14:textId="57914A72" w:rsidR="001C3FA6" w:rsidRDefault="001C3FA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References</w:t>
      </w:r>
      <w:proofErr w:type="spellEnd"/>
      <w:r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(Необязательно!)</w:t>
      </w:r>
    </w:p>
    <w:p w14:paraId="39EA627D" w14:textId="1AB55D2E" w:rsidR="001C3FA6" w:rsidRDefault="00B833E3" w:rsidP="001C3FA6">
      <w:pPr>
        <w:pStyle w:val="a6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стил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оформления Harvard</w:t>
      </w:r>
    </w:p>
    <w:p w14:paraId="1C952DBF" w14:textId="7B79660C" w:rsidR="001C3FA6" w:rsidRPr="001C3FA6" w:rsidRDefault="00B833E3" w:rsidP="001C3FA6">
      <w:pPr>
        <w:pStyle w:val="a6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стиле</w:t>
      </w:r>
      <w:r w:rsidR="001C3FA6" w:rsidRPr="001C3FA6">
        <w:rPr>
          <w:rFonts w:ascii="Times New Roman" w:hAnsi="Times New Roman" w:cs="Times New Roman"/>
          <w:sz w:val="28"/>
          <w:szCs w:val="28"/>
        </w:rPr>
        <w:t xml:space="preserve"> оформления Harvard</w:t>
      </w:r>
    </w:p>
    <w:p w14:paraId="60203195" w14:textId="77777777" w:rsidR="001C3FA6" w:rsidRPr="001C3FA6" w:rsidRDefault="001C3FA6" w:rsidP="001C3FA6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09DEA010" w14:textId="51F33407" w:rsidR="002E0156" w:rsidRPr="00DD730A" w:rsidRDefault="002E0156" w:rsidP="002E015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Информация</w:t>
      </w:r>
      <w:r w:rsidRPr="00DD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DD730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b/>
          <w:bCs/>
          <w:sz w:val="28"/>
          <w:szCs w:val="28"/>
        </w:rPr>
        <w:t>авторах</w:t>
      </w:r>
    </w:p>
    <w:p w14:paraId="3CAF3551" w14:textId="32492FF0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–</w:t>
      </w:r>
      <w:r w:rsidRPr="002E015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3604F">
        <w:rPr>
          <w:rFonts w:ascii="Times New Roman" w:hAnsi="Times New Roman" w:cs="Times New Roman"/>
          <w:sz w:val="28"/>
          <w:szCs w:val="28"/>
        </w:rPr>
        <w:t>, место работы (учебы)</w:t>
      </w:r>
      <w:r w:rsidR="00651F89">
        <w:rPr>
          <w:rFonts w:ascii="Times New Roman" w:hAnsi="Times New Roman" w:cs="Times New Roman"/>
          <w:sz w:val="28"/>
          <w:szCs w:val="28"/>
        </w:rPr>
        <w:t>,</w:t>
      </w:r>
      <w:r w:rsidRPr="002E0156">
        <w:rPr>
          <w:rFonts w:ascii="Times New Roman" w:hAnsi="Times New Roman" w:cs="Times New Roman"/>
          <w:sz w:val="28"/>
          <w:szCs w:val="28"/>
        </w:rPr>
        <w:t xml:space="preserve"> Город, Страна</w:t>
      </w:r>
      <w:r w:rsidR="00651F89">
        <w:rPr>
          <w:rFonts w:ascii="Times New Roman" w:hAnsi="Times New Roman" w:cs="Times New Roman"/>
          <w:sz w:val="28"/>
          <w:szCs w:val="28"/>
        </w:rPr>
        <w:t xml:space="preserve">, </w:t>
      </w:r>
      <w:bookmarkStart w:id="6" w:name="_Hlk88426989"/>
      <w:r w:rsidR="00651F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51F89" w:rsidRPr="00651F89">
        <w:rPr>
          <w:rFonts w:ascii="Times New Roman" w:hAnsi="Times New Roman" w:cs="Times New Roman"/>
          <w:sz w:val="28"/>
          <w:szCs w:val="28"/>
        </w:rPr>
        <w:t>-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51F89" w:rsidRPr="00651F89">
        <w:rPr>
          <w:rFonts w:ascii="Times New Roman" w:hAnsi="Times New Roman" w:cs="Times New Roman"/>
          <w:sz w:val="28"/>
          <w:szCs w:val="28"/>
        </w:rPr>
        <w:t>, https://orcid.org/0000-000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651F89" w:rsidRPr="00651F89">
        <w:rPr>
          <w:rFonts w:ascii="Times New Roman" w:hAnsi="Times New Roman" w:cs="Times New Roman"/>
          <w:sz w:val="28"/>
          <w:szCs w:val="28"/>
        </w:rPr>
        <w:t>-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651F89" w:rsidRPr="00651F89">
        <w:rPr>
          <w:rFonts w:ascii="Times New Roman" w:hAnsi="Times New Roman" w:cs="Times New Roman"/>
          <w:sz w:val="28"/>
          <w:szCs w:val="28"/>
        </w:rPr>
        <w:t>-</w:t>
      </w:r>
      <w:r w:rsidR="00651F89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2E0156">
        <w:rPr>
          <w:rFonts w:ascii="Times New Roman" w:hAnsi="Times New Roman" w:cs="Times New Roman"/>
          <w:sz w:val="28"/>
          <w:szCs w:val="28"/>
        </w:rPr>
        <w:t>.</w:t>
      </w:r>
    </w:p>
    <w:bookmarkEnd w:id="6"/>
    <w:p w14:paraId="289D4469" w14:textId="2BB83FB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</w:rPr>
        <w:t>Имя Отчество Фамилия</w:t>
      </w:r>
      <w:r w:rsidRPr="002E0156">
        <w:rPr>
          <w:rFonts w:ascii="Times New Roman" w:hAnsi="Times New Roman" w:cs="Times New Roman"/>
          <w:sz w:val="28"/>
          <w:szCs w:val="28"/>
        </w:rPr>
        <w:t xml:space="preserve"> </w:t>
      </w:r>
      <w:r w:rsidR="00651F89">
        <w:rPr>
          <w:rFonts w:ascii="Times New Roman" w:hAnsi="Times New Roman" w:cs="Times New Roman"/>
          <w:sz w:val="28"/>
          <w:szCs w:val="28"/>
        </w:rPr>
        <w:t>–</w:t>
      </w:r>
      <w:r w:rsidRPr="002E0156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83604F">
        <w:rPr>
          <w:rFonts w:ascii="Times New Roman" w:hAnsi="Times New Roman" w:cs="Times New Roman"/>
          <w:sz w:val="28"/>
          <w:szCs w:val="28"/>
        </w:rPr>
        <w:t xml:space="preserve">, </w:t>
      </w:r>
      <w:r w:rsidR="0083604F" w:rsidRPr="0083604F">
        <w:rPr>
          <w:rFonts w:ascii="Times New Roman" w:hAnsi="Times New Roman" w:cs="Times New Roman"/>
          <w:sz w:val="28"/>
          <w:szCs w:val="28"/>
        </w:rPr>
        <w:t>место работы (учебы)</w:t>
      </w:r>
      <w:r w:rsidR="00651F89" w:rsidRPr="00651F89">
        <w:rPr>
          <w:rFonts w:ascii="Times New Roman" w:hAnsi="Times New Roman" w:cs="Times New Roman"/>
          <w:sz w:val="28"/>
          <w:szCs w:val="28"/>
        </w:rPr>
        <w:t>,</w:t>
      </w:r>
      <w:r w:rsidR="0083604F"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2E0156">
        <w:rPr>
          <w:rFonts w:ascii="Times New Roman" w:hAnsi="Times New Roman" w:cs="Times New Roman"/>
          <w:sz w:val="28"/>
          <w:szCs w:val="28"/>
        </w:rPr>
        <w:t>Город, Страна</w:t>
      </w:r>
      <w:r w:rsidR="00651F89" w:rsidRPr="00651F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51F89" w:rsidRPr="00651F89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651F89" w:rsidRPr="00651F89">
        <w:rPr>
          <w:rFonts w:ascii="Times New Roman" w:hAnsi="Times New Roman" w:cs="Times New Roman"/>
          <w:sz w:val="28"/>
          <w:szCs w:val="28"/>
        </w:rPr>
        <w:t xml:space="preserve">, </w:t>
      </w:r>
      <w:bookmarkStart w:id="7" w:name="_Hlk88527981"/>
      <w:r w:rsidR="00651F89" w:rsidRPr="00651F89">
        <w:rPr>
          <w:rFonts w:ascii="Times New Roman" w:hAnsi="Times New Roman" w:cs="Times New Roman"/>
          <w:sz w:val="28"/>
          <w:szCs w:val="28"/>
        </w:rPr>
        <w:t>https://orcid.org/0000-000X-XXXX-XXXX</w:t>
      </w:r>
      <w:bookmarkEnd w:id="7"/>
      <w:r w:rsidR="00651F89" w:rsidRPr="00651F89">
        <w:rPr>
          <w:rFonts w:ascii="Times New Roman" w:hAnsi="Times New Roman" w:cs="Times New Roman"/>
          <w:sz w:val="28"/>
          <w:szCs w:val="28"/>
        </w:rPr>
        <w:t>.</w:t>
      </w:r>
    </w:p>
    <w:p w14:paraId="34563DC5" w14:textId="77777777" w:rsidR="002E0156" w:rsidRPr="002E0156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3CBA47" w14:textId="77777777" w:rsidR="00FB1760" w:rsidRPr="00FB1760" w:rsidRDefault="002E0156" w:rsidP="00FB176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Information about the authors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(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Необязательно</w:t>
      </w:r>
      <w:r w:rsidR="00FB1760" w:rsidRPr="00FB1760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!)</w:t>
      </w:r>
    </w:p>
    <w:p w14:paraId="0A62438F" w14:textId="19A7A6D4" w:rsidR="002E0156" w:rsidRPr="00651F89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— name of … (Town, Country)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, e-mail, https://orcid.org/</w:t>
      </w:r>
      <w:proofErr w:type="gramStart"/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..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  <w:proofErr w:type="gramEnd"/>
    </w:p>
    <w:p w14:paraId="76C67C9E" w14:textId="3E21BBE0" w:rsidR="002E0156" w:rsidRPr="00651F89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0156">
        <w:rPr>
          <w:rFonts w:ascii="Times New Roman" w:hAnsi="Times New Roman" w:cs="Times New Roman"/>
          <w:b/>
          <w:bCs/>
          <w:sz w:val="28"/>
          <w:szCs w:val="28"/>
          <w:lang w:val="en-US"/>
        </w:rPr>
        <w:t>First name X. Second name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 xml:space="preserve"> — name of … 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Town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2E0156">
        <w:rPr>
          <w:rFonts w:ascii="Times New Roman" w:hAnsi="Times New Roman" w:cs="Times New Roman"/>
          <w:sz w:val="28"/>
          <w:szCs w:val="28"/>
          <w:lang w:val="en-US"/>
        </w:rPr>
        <w:t>Country</w:t>
      </w:r>
      <w:r w:rsidRPr="00651F89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, e-mail, https://orcid.org/</w:t>
      </w:r>
      <w:proofErr w:type="gramStart"/>
      <w:r w:rsidRPr="00651F89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51F89" w:rsidRPr="00651F89">
        <w:rPr>
          <w:rFonts w:ascii="Times New Roman" w:hAnsi="Times New Roman" w:cs="Times New Roman"/>
          <w:sz w:val="28"/>
          <w:szCs w:val="28"/>
          <w:lang w:val="en-US"/>
        </w:rPr>
        <w:t>.. .</w:t>
      </w:r>
      <w:proofErr w:type="gramEnd"/>
    </w:p>
    <w:p w14:paraId="37A7B807" w14:textId="7D1AFC3D" w:rsidR="00A55792" w:rsidRPr="00651F89" w:rsidRDefault="00A5579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51F89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14:paraId="0F4BAD12" w14:textId="76F3F729" w:rsidR="0083604F" w:rsidRPr="004E3FEC" w:rsidRDefault="0083604F" w:rsidP="0083604F">
      <w:pPr>
        <w:jc w:val="center"/>
        <w:rPr>
          <w:rFonts w:ascii="Times New Roman" w:hAnsi="Times New Roman" w:cs="Times New Roman"/>
          <w:sz w:val="24"/>
          <w:szCs w:val="24"/>
        </w:rPr>
      </w:pPr>
      <w:r w:rsidRPr="004E3FEC">
        <w:rPr>
          <w:rFonts w:ascii="Times New Roman" w:hAnsi="Times New Roman" w:cs="Times New Roman"/>
          <w:sz w:val="24"/>
          <w:szCs w:val="24"/>
        </w:rPr>
        <w:lastRenderedPageBreak/>
        <w:t xml:space="preserve">[Пример и шаблон оформления текста статьи (тезисов доклада) по ГОСТ Р </w:t>
      </w:r>
      <w:proofErr w:type="gramStart"/>
      <w:r w:rsidRPr="004E3FEC">
        <w:rPr>
          <w:rFonts w:ascii="Times New Roman" w:hAnsi="Times New Roman" w:cs="Times New Roman"/>
          <w:sz w:val="24"/>
          <w:szCs w:val="24"/>
        </w:rPr>
        <w:t>7.0.7-2021</w:t>
      </w:r>
      <w:proofErr w:type="gramEnd"/>
      <w:r w:rsidRPr="004E3FEC">
        <w:rPr>
          <w:rFonts w:ascii="Times New Roman" w:hAnsi="Times New Roman" w:cs="Times New Roman"/>
          <w:sz w:val="24"/>
          <w:szCs w:val="24"/>
        </w:rPr>
        <w:t>]</w:t>
      </w:r>
    </w:p>
    <w:p w14:paraId="095F7A4F" w14:textId="77777777" w:rsidR="0083604F" w:rsidRPr="0083604F" w:rsidRDefault="0083604F" w:rsidP="0083604F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_Hlk78845396"/>
      <w:r w:rsidRPr="008360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УДК </w:t>
      </w:r>
      <w:proofErr w:type="gramStart"/>
      <w:r w:rsidRPr="0083604F">
        <w:rPr>
          <w:rFonts w:ascii="Times New Roman" w:eastAsia="Times New Roman" w:hAnsi="Times New Roman" w:cs="Times New Roman"/>
          <w:sz w:val="28"/>
          <w:szCs w:val="28"/>
          <w:lang w:eastAsia="ru-RU"/>
        </w:rPr>
        <w:t>620.9-047.645</w:t>
      </w:r>
      <w:proofErr w:type="gramEnd"/>
    </w:p>
    <w:p w14:paraId="76FE1675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B06E82" w14:textId="7F719C71" w:rsidR="0083604F" w:rsidRPr="00E33AAA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3AAA">
        <w:rPr>
          <w:rFonts w:ascii="Times New Roman" w:hAnsi="Times New Roman" w:cs="Times New Roman"/>
          <w:b/>
          <w:bCs/>
          <w:sz w:val="28"/>
          <w:szCs w:val="28"/>
        </w:rPr>
        <w:t>Энергосбережение в Свердловской области в 202</w:t>
      </w:r>
      <w:r w:rsidR="00E33AAA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E33AAA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14:paraId="678C2932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15574F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Сергей Иванович Петров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  <w:r w:rsidRPr="0083604F">
        <w:rPr>
          <w:rFonts w:ascii="Times New Roman" w:hAnsi="Times New Roman" w:cs="Times New Roman"/>
          <w:b/>
          <w:bCs/>
          <w:sz w:val="28"/>
          <w:szCs w:val="28"/>
        </w:rPr>
        <w:t>, Виктор Юрьевич Балдин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2</w:t>
      </w:r>
      <w:r w:rsidRPr="0083604F">
        <w:rPr>
          <w:rFonts w:ascii="Times New Roman" w:hAnsi="Times New Roman" w:cs="Times New Roman"/>
          <w:b/>
          <w:bCs/>
          <w:sz w:val="28"/>
          <w:szCs w:val="28"/>
        </w:rPr>
        <w:t>, Галина Ивановна Никитина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</w:t>
      </w:r>
      <w:r w:rsidRPr="0083604F">
        <w:rPr>
          <w:rFonts w:ascii="Times New Roman" w:hAnsi="Times New Roman" w:cs="Times New Roman"/>
          <w:b/>
          <w:bCs/>
          <w:sz w:val="28"/>
          <w:szCs w:val="28"/>
        </w:rPr>
        <w:t>, Василий Игоревич Фадеев</w:t>
      </w:r>
      <w:r w:rsidRPr="0083604F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4</w:t>
      </w:r>
    </w:p>
    <w:p w14:paraId="58C313A4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</w:rPr>
        <w:t xml:space="preserve">1, 2, 3 </w:t>
      </w:r>
      <w:r w:rsidRPr="0083604F">
        <w:rPr>
          <w:rFonts w:ascii="Times New Roman" w:hAnsi="Times New Roman" w:cs="Times New Roman"/>
          <w:sz w:val="28"/>
          <w:szCs w:val="28"/>
        </w:rPr>
        <w:t>Уральский федеральный университет имени первого Президента России Б. Н. Ельцина, Екатеринбург, Россия</w:t>
      </w:r>
    </w:p>
    <w:p w14:paraId="4ED55F48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 w:rsidRPr="0083604F">
        <w:rPr>
          <w:rFonts w:ascii="Times New Roman" w:hAnsi="Times New Roman" w:cs="Times New Roman"/>
          <w:sz w:val="28"/>
          <w:szCs w:val="28"/>
        </w:rPr>
        <w:t>Институт развития жилищно-коммунального хозяйства и энергосбережения имени Н. И. Данилова, Екатеринбург, Россия</w:t>
      </w:r>
    </w:p>
    <w:p w14:paraId="6AB52BCA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9" w:name="_Hlk88520414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bookmarkEnd w:id="9"/>
      <w:proofErr w:type="spellEnd"/>
    </w:p>
    <w:p w14:paraId="435DCE08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83604F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v.u.baldin@urfu.ru</w:t>
        </w:r>
      </w:hyperlink>
    </w:p>
    <w:p w14:paraId="00B5E718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3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5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</w:rPr>
          <w:t>g.i.khudiakova@urfu.ru</w:t>
        </w:r>
      </w:hyperlink>
    </w:p>
    <w:p w14:paraId="5D6F438E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4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v.fadeev@egov66.ru</w:t>
      </w:r>
    </w:p>
    <w:p w14:paraId="107F9580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97188F" w14:textId="3C87AA8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Аннотация.</w:t>
      </w:r>
      <w:r w:rsidRPr="0083604F">
        <w:rPr>
          <w:rFonts w:ascii="Times New Roman" w:hAnsi="Times New Roman" w:cs="Times New Roman"/>
          <w:sz w:val="28"/>
          <w:szCs w:val="28"/>
        </w:rPr>
        <w:t xml:space="preserve"> В работе представлен анализ результатов выполнения мероприятий, </w:t>
      </w:r>
      <w:r w:rsidR="00651F89">
        <w:rPr>
          <w:rFonts w:ascii="Times New Roman" w:hAnsi="Times New Roman" w:cs="Times New Roman"/>
          <w:sz w:val="28"/>
          <w:szCs w:val="28"/>
        </w:rPr>
        <w:t>реализова</w:t>
      </w:r>
      <w:r w:rsidRPr="0083604F">
        <w:rPr>
          <w:rFonts w:ascii="Times New Roman" w:hAnsi="Times New Roman" w:cs="Times New Roman"/>
          <w:sz w:val="28"/>
          <w:szCs w:val="28"/>
        </w:rPr>
        <w:t>нных в Свердловской области в 202</w:t>
      </w:r>
      <w:r w:rsidR="00E33AAA">
        <w:rPr>
          <w:rFonts w:ascii="Times New Roman" w:hAnsi="Times New Roman" w:cs="Times New Roman"/>
          <w:sz w:val="28"/>
          <w:szCs w:val="28"/>
        </w:rPr>
        <w:t>2</w:t>
      </w:r>
      <w:r w:rsidRPr="0083604F">
        <w:rPr>
          <w:rFonts w:ascii="Times New Roman" w:hAnsi="Times New Roman" w:cs="Times New Roman"/>
          <w:sz w:val="28"/>
          <w:szCs w:val="28"/>
        </w:rPr>
        <w:t xml:space="preserve"> г., направленных на энергосбережение и повышение энергетической эффективности экономики региона.</w:t>
      </w:r>
    </w:p>
    <w:p w14:paraId="0495DD40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Ключевые слова:</w:t>
      </w:r>
      <w:r w:rsidRPr="0083604F">
        <w:rPr>
          <w:rFonts w:ascii="Times New Roman" w:hAnsi="Times New Roman" w:cs="Times New Roman"/>
          <w:sz w:val="28"/>
          <w:szCs w:val="28"/>
        </w:rPr>
        <w:t xml:space="preserve"> энергосбережение, ресурсосбережение, энергоэффективность</w:t>
      </w:r>
    </w:p>
    <w:p w14:paraId="045595AE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sz w:val="28"/>
          <w:szCs w:val="28"/>
        </w:rPr>
        <w:t>Благодарности:</w:t>
      </w:r>
      <w:r w:rsidRPr="0083604F">
        <w:rPr>
          <w:rFonts w:ascii="Times New Roman" w:hAnsi="Times New Roman" w:cs="Times New Roman"/>
          <w:sz w:val="28"/>
          <w:szCs w:val="28"/>
        </w:rPr>
        <w:t xml:space="preserve"> исследование выполнено за счет гранта Российского научного фонда (проект </w:t>
      </w:r>
      <w:proofErr w:type="gramStart"/>
      <w:r w:rsidRPr="0083604F">
        <w:rPr>
          <w:rFonts w:ascii="Times New Roman" w:hAnsi="Times New Roman" w:cs="Times New Roman"/>
          <w:sz w:val="28"/>
          <w:szCs w:val="28"/>
        </w:rPr>
        <w:t>№ 00-00-00</w:t>
      </w:r>
      <w:proofErr w:type="gramEnd"/>
      <w:r w:rsidRPr="0083604F">
        <w:rPr>
          <w:rFonts w:ascii="Times New Roman" w:hAnsi="Times New Roman" w:cs="Times New Roman"/>
          <w:sz w:val="28"/>
          <w:szCs w:val="28"/>
        </w:rPr>
        <w:t>).</w:t>
      </w:r>
    </w:p>
    <w:p w14:paraId="625BD4E1" w14:textId="3960FAE5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8318175"/>
      <w:r w:rsidRPr="0083604F">
        <w:rPr>
          <w:rFonts w:ascii="Times New Roman" w:hAnsi="Times New Roman" w:cs="Times New Roman"/>
          <w:b/>
          <w:sz w:val="28"/>
          <w:szCs w:val="28"/>
        </w:rPr>
        <w:t>Для цитирования: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83604F">
        <w:rPr>
          <w:rFonts w:ascii="Times New Roman" w:hAnsi="Times New Roman" w:cs="Times New Roman"/>
          <w:sz w:val="28"/>
          <w:szCs w:val="28"/>
        </w:rPr>
        <w:t xml:space="preserve">Петров С. И., </w:t>
      </w:r>
      <w:commentRangeStart w:id="11"/>
      <w:r w:rsidRPr="0083604F">
        <w:rPr>
          <w:rFonts w:ascii="Times New Roman" w:hAnsi="Times New Roman" w:cs="Times New Roman"/>
          <w:sz w:val="28"/>
          <w:szCs w:val="28"/>
        </w:rPr>
        <w:t>Балдин В. Ю., Никитина Г. И., Фадеев В. И. Энергосбережение в Свердловской области в 2021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_Hlk88344185"/>
      <w:r w:rsidRPr="0083604F">
        <w:rPr>
          <w:rFonts w:ascii="Times New Roman" w:hAnsi="Times New Roman" w:cs="Times New Roman"/>
          <w:sz w:val="28"/>
          <w:szCs w:val="28"/>
        </w:rPr>
        <w:t xml:space="preserve">// Название сборника. </w:t>
      </w:r>
      <w:proofErr w:type="gramStart"/>
      <w:r w:rsidRPr="0083604F">
        <w:rPr>
          <w:rFonts w:ascii="Times New Roman" w:hAnsi="Times New Roman" w:cs="Times New Roman"/>
          <w:sz w:val="28"/>
          <w:szCs w:val="28"/>
        </w:rPr>
        <w:t>Екатеринбург :</w:t>
      </w:r>
      <w:proofErr w:type="gramEnd"/>
      <w:r w:rsidRPr="0083604F">
        <w:rPr>
          <w:rFonts w:ascii="Times New Roman" w:hAnsi="Times New Roman" w:cs="Times New Roman"/>
          <w:sz w:val="28"/>
          <w:szCs w:val="28"/>
        </w:rPr>
        <w:t xml:space="preserve"> Изд-во Урал. ун-та, 202</w:t>
      </w:r>
      <w:r w:rsidR="00E33AAA">
        <w:rPr>
          <w:rFonts w:ascii="Times New Roman" w:hAnsi="Times New Roman" w:cs="Times New Roman"/>
          <w:sz w:val="28"/>
          <w:szCs w:val="28"/>
        </w:rPr>
        <w:t>3</w:t>
      </w:r>
      <w:r w:rsidRPr="0083604F">
        <w:rPr>
          <w:rFonts w:ascii="Times New Roman" w:hAnsi="Times New Roman" w:cs="Times New Roman"/>
          <w:sz w:val="28"/>
          <w:szCs w:val="28"/>
        </w:rPr>
        <w:t>. С. 000–000.</w:t>
      </w:r>
      <w:commentRangeEnd w:id="11"/>
      <w:r w:rsidRPr="0083604F">
        <w:rPr>
          <w:rFonts w:ascii="Times New Roman" w:hAnsi="Times New Roman" w:cs="Times New Roman"/>
          <w:sz w:val="16"/>
          <w:szCs w:val="16"/>
        </w:rPr>
        <w:commentReference w:id="11"/>
      </w:r>
    </w:p>
    <w:bookmarkEnd w:id="12"/>
    <w:p w14:paraId="275E5516" w14:textId="77777777" w:rsidR="004E3FEC" w:rsidRDefault="004E3FEC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509382" w14:textId="24EA68DE" w:rsidR="0083604F" w:rsidRDefault="0083604F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© Петров С. И., Балдин В. Ю., Никитина Г. И., Фадеев В. И., 202</w:t>
      </w:r>
      <w:r w:rsidR="00E33AAA">
        <w:rPr>
          <w:rFonts w:ascii="Times New Roman" w:hAnsi="Times New Roman" w:cs="Times New Roman"/>
          <w:sz w:val="28"/>
          <w:szCs w:val="28"/>
        </w:rPr>
        <w:t>2</w:t>
      </w:r>
    </w:p>
    <w:p w14:paraId="071A2EE1" w14:textId="77777777" w:rsidR="005159C8" w:rsidRPr="0083604F" w:rsidRDefault="005159C8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E6DB82" w14:textId="742B51F8" w:rsidR="0083604F" w:rsidRPr="00E33AAA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E33AAA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Energy saving in the Sverdlovsk region in 202</w:t>
      </w:r>
      <w:r w:rsidR="00E33AAA" w:rsidRPr="00E33AAA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 w:rsidRPr="00E33AAA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</w:p>
    <w:p w14:paraId="747FED34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6ABBE211" w14:textId="3461D722" w:rsidR="0083604F" w:rsidRPr="00BD3EDB" w:rsidRDefault="00BD3EDB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</w:pPr>
      <w:bookmarkStart w:id="14" w:name="_Hlk78492168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Sergei I. Petrov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Victor Yu. Baldin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2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, Galina I. Nikitina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3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, </w:t>
      </w:r>
      <w:proofErr w:type="spellStart"/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Vasilii</w:t>
      </w:r>
      <w:proofErr w:type="spellEnd"/>
      <w:r w:rsidR="0083604F"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I. Fadeev</w:t>
      </w:r>
      <w:r w:rsidRPr="00BD3EDB">
        <w:rPr>
          <w:rFonts w:ascii="Times New Roman" w:hAnsi="Times New Roman" w:cs="Times New Roman"/>
          <w:b/>
          <w:bCs/>
          <w:sz w:val="28"/>
          <w:szCs w:val="28"/>
          <w:vertAlign w:val="superscript"/>
          <w:lang w:val="en-US"/>
        </w:rPr>
        <w:t>4</w:t>
      </w:r>
    </w:p>
    <w:bookmarkEnd w:id="14"/>
    <w:p w14:paraId="44DCA1E2" w14:textId="2F7A5313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1, 2</w:t>
      </w:r>
      <w:r w:rsidR="00BD3EDB" w:rsidRPr="00BD3E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, 3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Ural Federal University named after the First President of Russia B. N. Yeltsin, Ekaterinburg, Russia</w:t>
      </w:r>
    </w:p>
    <w:p w14:paraId="5F3B30AB" w14:textId="452E3BA1" w:rsidR="0083604F" w:rsidRPr="0083604F" w:rsidRDefault="00BD3EDB" w:rsidP="0083604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BD3EDB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4</w:t>
      </w:r>
      <w:r w:rsidR="0083604F"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Institute for the Development of Housing and Communal Services and Energy Saving named after N. I. Danilov, Ekaterinburg, Russia</w:t>
      </w:r>
    </w:p>
    <w:p w14:paraId="6D995784" w14:textId="36321401" w:rsidR="00BD3EDB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  <w:lang w:val="en-US"/>
        </w:rPr>
        <w:t>1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petrov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@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167FE0" w:rsidRPr="0027325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  <w:r w:rsidR="00167FE0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</w:p>
    <w:p w14:paraId="66C78A7E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018EE53" w14:textId="71C0CE9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Abstract.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>The paper presents an analysis of the results of the implementation of measures implemented in the Sverdlovsk region in 202</w:t>
      </w:r>
      <w:r w:rsidR="00E33AAA" w:rsidRPr="00E33A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>, aimed at energy saving and increasing the energy efficiency of the regional economy.</w:t>
      </w:r>
    </w:p>
    <w:p w14:paraId="277BA4DF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Keywords: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energy saving, resource saving, energy efficiency</w:t>
      </w:r>
    </w:p>
    <w:p w14:paraId="4D70B3C3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sz w:val="28"/>
          <w:szCs w:val="28"/>
          <w:lang w:val="en-US"/>
        </w:rPr>
        <w:t>Acknowledgments: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the research was supported by RSF (project No. 00-00-0000).</w:t>
      </w:r>
    </w:p>
    <w:p w14:paraId="77AD14E1" w14:textId="1A4841FC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88319392"/>
      <w:r w:rsidRPr="0083604F">
        <w:rPr>
          <w:rFonts w:ascii="Times New Roman" w:hAnsi="Times New Roman" w:cs="Times New Roman"/>
          <w:b/>
          <w:sz w:val="28"/>
          <w:szCs w:val="28"/>
          <w:lang w:val="en-US"/>
        </w:rPr>
        <w:t>For citation:</w:t>
      </w:r>
      <w:bookmarkEnd w:id="15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>Petrov S</w:t>
      </w:r>
      <w:r w:rsidR="00167FE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 xml:space="preserve"> I.</w:t>
      </w:r>
      <w:r w:rsidR="00167FE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167FE0" w:rsidRPr="00167F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commentRangeStart w:id="16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Baldin V. Yu., Nikitina G. I. and </w:t>
      </w:r>
      <w:proofErr w:type="spellStart"/>
      <w:r w:rsidRPr="0083604F">
        <w:rPr>
          <w:rFonts w:ascii="Times New Roman" w:hAnsi="Times New Roman" w:cs="Times New Roman"/>
          <w:sz w:val="28"/>
          <w:szCs w:val="28"/>
          <w:lang w:val="en-US"/>
        </w:rPr>
        <w:t>Fadeev</w:t>
      </w:r>
      <w:proofErr w:type="spell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V. I. (2021). </w:t>
      </w:r>
      <w:proofErr w:type="spellStart"/>
      <w:r w:rsidRPr="0083604F">
        <w:rPr>
          <w:rFonts w:ascii="Times New Roman" w:hAnsi="Times New Roman" w:cs="Times New Roman"/>
          <w:sz w:val="28"/>
          <w:szCs w:val="28"/>
          <w:lang w:val="en-US"/>
        </w:rPr>
        <w:t>E`nergosberezhenie</w:t>
      </w:r>
      <w:proofErr w:type="spell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v </w:t>
      </w:r>
      <w:proofErr w:type="spellStart"/>
      <w:r w:rsidRPr="0083604F">
        <w:rPr>
          <w:rFonts w:ascii="Times New Roman" w:hAnsi="Times New Roman" w:cs="Times New Roman"/>
          <w:sz w:val="28"/>
          <w:szCs w:val="28"/>
          <w:lang w:val="en-US"/>
        </w:rPr>
        <w:t>Sverdlovskoj</w:t>
      </w:r>
      <w:proofErr w:type="spell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hAnsi="Times New Roman" w:cs="Times New Roman"/>
          <w:sz w:val="28"/>
          <w:szCs w:val="28"/>
          <w:lang w:val="en-US"/>
        </w:rPr>
        <w:t>oblasti</w:t>
      </w:r>
      <w:proofErr w:type="spell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v 202</w:t>
      </w:r>
      <w:r w:rsidR="00E33AAA" w:rsidRPr="00E33A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A31712">
        <w:rPr>
          <w:rFonts w:ascii="Times New Roman" w:hAnsi="Times New Roman" w:cs="Times New Roman"/>
          <w:sz w:val="28"/>
          <w:szCs w:val="28"/>
          <w:lang w:val="en-US"/>
        </w:rPr>
        <w:t>odu</w:t>
      </w:r>
      <w:proofErr w:type="spell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[Energy saving in the Sverdlovsk region in 202</w:t>
      </w:r>
      <w:r w:rsidR="00E33AAA" w:rsidRPr="00E33AAA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]. </w:t>
      </w:r>
      <w:r w:rsidRPr="0083604F">
        <w:rPr>
          <w:rFonts w:ascii="Times New Roman" w:hAnsi="Times New Roman" w:cs="Times New Roman"/>
          <w:i/>
          <w:sz w:val="28"/>
          <w:szCs w:val="28"/>
        </w:rPr>
        <w:t>Транслитерация названия сборника</w:t>
      </w:r>
      <w:r w:rsidRPr="0083604F">
        <w:rPr>
          <w:rFonts w:ascii="Times New Roman" w:hAnsi="Times New Roman" w:cs="Times New Roman"/>
          <w:sz w:val="28"/>
          <w:szCs w:val="28"/>
        </w:rPr>
        <w:t xml:space="preserve"> [Название сборника на английском], 000–000. (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83604F">
        <w:rPr>
          <w:rFonts w:ascii="Times New Roman" w:hAnsi="Times New Roman" w:cs="Times New Roman"/>
          <w:sz w:val="28"/>
          <w:szCs w:val="28"/>
        </w:rPr>
        <w:t>.).</w:t>
      </w:r>
      <w:commentRangeEnd w:id="16"/>
      <w:r w:rsidRPr="0083604F">
        <w:rPr>
          <w:rFonts w:ascii="Times New Roman" w:hAnsi="Times New Roman" w:cs="Times New Roman"/>
          <w:sz w:val="16"/>
          <w:szCs w:val="16"/>
        </w:rPr>
        <w:commentReference w:id="16"/>
      </w:r>
    </w:p>
    <w:p w14:paraId="46070229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C10AA" w14:textId="3A35F243" w:rsidR="004E3FEC" w:rsidRPr="004E3FEC" w:rsidRDefault="0083604F" w:rsidP="004E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статьи.</w:t>
      </w:r>
      <w:r w:rsidR="004E3FEC">
        <w:rPr>
          <w:rFonts w:ascii="Times New Roman" w:hAnsi="Times New Roman" w:cs="Times New Roman"/>
          <w:sz w:val="28"/>
          <w:szCs w:val="28"/>
        </w:rPr>
        <w:t xml:space="preserve"> </w:t>
      </w:r>
      <w:r w:rsidR="004E3FEC" w:rsidRPr="004E3FEC">
        <w:rPr>
          <w:rFonts w:ascii="Times New Roman" w:hAnsi="Times New Roman" w:cs="Times New Roman"/>
          <w:sz w:val="28"/>
          <w:szCs w:val="28"/>
        </w:rPr>
        <w:t>Как известно, здания (рис. 1) во всем мире являются основными потребителями энергетических ресурсов [1</w:t>
      </w:r>
      <w:r w:rsidR="00167FE0">
        <w:rPr>
          <w:rFonts w:ascii="Times New Roman" w:hAnsi="Times New Roman" w:cs="Times New Roman"/>
          <w:sz w:val="28"/>
          <w:szCs w:val="28"/>
        </w:rPr>
        <w:t>, с. 22</w:t>
      </w:r>
      <w:r w:rsidR="004E3FEC" w:rsidRPr="004E3FEC">
        <w:rPr>
          <w:rFonts w:ascii="Times New Roman" w:hAnsi="Times New Roman" w:cs="Times New Roman"/>
          <w:sz w:val="28"/>
          <w:szCs w:val="28"/>
        </w:rPr>
        <w:t>]</w:t>
      </w:r>
      <w:r w:rsidR="00D748FC">
        <w:rPr>
          <w:rFonts w:ascii="Times New Roman" w:hAnsi="Times New Roman" w:cs="Times New Roman"/>
          <w:sz w:val="28"/>
          <w:szCs w:val="28"/>
        </w:rPr>
        <w:t xml:space="preserve"> (ссылки на страницы источника обязательны, за исключением электронных ресурсов без нумерации страниц)</w:t>
      </w:r>
      <w:r w:rsidR="004E3FEC" w:rsidRPr="004E3FEC">
        <w:rPr>
          <w:rFonts w:ascii="Times New Roman" w:hAnsi="Times New Roman" w:cs="Times New Roman"/>
          <w:sz w:val="28"/>
          <w:szCs w:val="28"/>
        </w:rPr>
        <w:t xml:space="preserve">. Снижение энергопотребления такими объектами </w:t>
      </w:r>
      <w:r w:rsidR="00806C79">
        <w:rPr>
          <w:rFonts w:ascii="Times New Roman" w:hAnsi="Times New Roman" w:cs="Times New Roman"/>
          <w:sz w:val="28"/>
          <w:szCs w:val="28"/>
        </w:rPr>
        <w:t xml:space="preserve">достигается за счет реализации комплекса </w:t>
      </w:r>
      <w:r w:rsidR="004E3FEC" w:rsidRPr="004E3FEC">
        <w:rPr>
          <w:rFonts w:ascii="Times New Roman" w:hAnsi="Times New Roman" w:cs="Times New Roman"/>
          <w:sz w:val="28"/>
          <w:szCs w:val="28"/>
        </w:rPr>
        <w:t>…</w:t>
      </w:r>
    </w:p>
    <w:p w14:paraId="7AC7FCDC" w14:textId="0947717E" w:rsidR="004E3FEC" w:rsidRPr="004E3FEC" w:rsidRDefault="004E3FEC" w:rsidP="004E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C">
        <w:rPr>
          <w:rFonts w:ascii="Times New Roman" w:hAnsi="Times New Roman" w:cs="Times New Roman"/>
          <w:sz w:val="28"/>
          <w:szCs w:val="28"/>
        </w:rPr>
        <w:t>Корректировка этого параметра на 20 %</w:t>
      </w:r>
      <w:r w:rsidR="000B12F8">
        <w:rPr>
          <w:rFonts w:ascii="Times New Roman" w:hAnsi="Times New Roman" w:cs="Times New Roman"/>
          <w:sz w:val="28"/>
          <w:szCs w:val="28"/>
        </w:rPr>
        <w:t xml:space="preserve"> (пробел между цифрой и знаком «%» – обязательно!)</w:t>
      </w:r>
      <w:r w:rsidRPr="004E3FEC">
        <w:rPr>
          <w:rFonts w:ascii="Times New Roman" w:hAnsi="Times New Roman" w:cs="Times New Roman"/>
          <w:sz w:val="28"/>
          <w:szCs w:val="28"/>
        </w:rPr>
        <w:t xml:space="preserve"> привела к увеличению потребления энергии с расчетных 38 до 56 кВт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Pr="004E3FEC">
        <w:rPr>
          <w:rFonts w:ascii="Times New Roman" w:hAnsi="Times New Roman" w:cs="Times New Roman"/>
          <w:sz w:val="28"/>
          <w:szCs w:val="28"/>
        </w:rPr>
        <w:t>∙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Pr="004E3FEC">
        <w:rPr>
          <w:rFonts w:ascii="Times New Roman" w:hAnsi="Times New Roman" w:cs="Times New Roman"/>
          <w:sz w:val="28"/>
          <w:szCs w:val="28"/>
        </w:rPr>
        <w:t>ч/м</w:t>
      </w:r>
      <w:r w:rsidRPr="004E3FE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E3FEC">
        <w:rPr>
          <w:rFonts w:ascii="Times New Roman" w:hAnsi="Times New Roman" w:cs="Times New Roman"/>
          <w:sz w:val="28"/>
          <w:szCs w:val="28"/>
        </w:rPr>
        <w:t xml:space="preserve"> в год</w:t>
      </w:r>
      <w:r w:rsidR="000B12F8">
        <w:rPr>
          <w:rFonts w:ascii="Times New Roman" w:hAnsi="Times New Roman" w:cs="Times New Roman"/>
          <w:sz w:val="28"/>
          <w:szCs w:val="28"/>
        </w:rPr>
        <w:t xml:space="preserve"> (</w:t>
      </w:r>
      <w:r w:rsidR="00167FE0">
        <w:rPr>
          <w:rFonts w:ascii="Times New Roman" w:hAnsi="Times New Roman" w:cs="Times New Roman"/>
          <w:sz w:val="28"/>
          <w:szCs w:val="28"/>
        </w:rPr>
        <w:t xml:space="preserve">средняя точка в </w:t>
      </w:r>
      <w:r w:rsidR="00167FE0" w:rsidRPr="004E3FEC">
        <w:rPr>
          <w:rFonts w:ascii="Times New Roman" w:hAnsi="Times New Roman" w:cs="Times New Roman"/>
          <w:sz w:val="28"/>
          <w:szCs w:val="28"/>
        </w:rPr>
        <w:t>кВт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="00167FE0" w:rsidRPr="004E3FEC">
        <w:rPr>
          <w:rFonts w:ascii="Times New Roman" w:hAnsi="Times New Roman" w:cs="Times New Roman"/>
          <w:sz w:val="28"/>
          <w:szCs w:val="28"/>
        </w:rPr>
        <w:t>∙</w:t>
      </w:r>
      <w:r w:rsidR="00167FE0">
        <w:rPr>
          <w:rFonts w:ascii="Times New Roman" w:hAnsi="Times New Roman" w:cs="Times New Roman"/>
          <w:sz w:val="28"/>
          <w:szCs w:val="28"/>
        </w:rPr>
        <w:t xml:space="preserve"> </w:t>
      </w:r>
      <w:r w:rsidR="00167FE0" w:rsidRPr="004E3FEC">
        <w:rPr>
          <w:rFonts w:ascii="Times New Roman" w:hAnsi="Times New Roman" w:cs="Times New Roman"/>
          <w:sz w:val="28"/>
          <w:szCs w:val="28"/>
        </w:rPr>
        <w:t>ч</w:t>
      </w:r>
      <w:r w:rsidR="00167FE0">
        <w:rPr>
          <w:rFonts w:ascii="Times New Roman" w:hAnsi="Times New Roman" w:cs="Times New Roman"/>
          <w:sz w:val="28"/>
          <w:szCs w:val="28"/>
        </w:rPr>
        <w:t xml:space="preserve"> разделяется пробелами</w:t>
      </w:r>
      <w:r w:rsidR="00806C79">
        <w:rPr>
          <w:rFonts w:ascii="Times New Roman" w:hAnsi="Times New Roman" w:cs="Times New Roman"/>
          <w:sz w:val="28"/>
          <w:szCs w:val="28"/>
        </w:rPr>
        <w:t xml:space="preserve"> для последующей верстки специальными издательскими программными средствами</w:t>
      </w:r>
      <w:r w:rsidR="00167FE0">
        <w:rPr>
          <w:rFonts w:ascii="Times New Roman" w:hAnsi="Times New Roman" w:cs="Times New Roman"/>
          <w:sz w:val="28"/>
          <w:szCs w:val="28"/>
        </w:rPr>
        <w:t xml:space="preserve">, </w:t>
      </w:r>
      <w:r w:rsidR="000B12F8">
        <w:rPr>
          <w:rFonts w:ascii="Times New Roman" w:hAnsi="Times New Roman" w:cs="Times New Roman"/>
          <w:sz w:val="28"/>
          <w:szCs w:val="28"/>
        </w:rPr>
        <w:t xml:space="preserve">после первой цифры </w:t>
      </w:r>
      <w:r w:rsidR="00167FE0">
        <w:rPr>
          <w:rFonts w:ascii="Times New Roman" w:hAnsi="Times New Roman" w:cs="Times New Roman"/>
          <w:sz w:val="28"/>
          <w:szCs w:val="28"/>
        </w:rPr>
        <w:t xml:space="preserve">единицы измерения величин </w:t>
      </w:r>
      <w:r w:rsidR="000B12F8">
        <w:rPr>
          <w:rFonts w:ascii="Times New Roman" w:hAnsi="Times New Roman" w:cs="Times New Roman"/>
          <w:sz w:val="28"/>
          <w:szCs w:val="28"/>
        </w:rPr>
        <w:t>не привод</w:t>
      </w:r>
      <w:r w:rsidR="00167FE0">
        <w:rPr>
          <w:rFonts w:ascii="Times New Roman" w:hAnsi="Times New Roman" w:cs="Times New Roman"/>
          <w:sz w:val="28"/>
          <w:szCs w:val="28"/>
        </w:rPr>
        <w:t>я</w:t>
      </w:r>
      <w:r w:rsidR="000B12F8">
        <w:rPr>
          <w:rFonts w:ascii="Times New Roman" w:hAnsi="Times New Roman" w:cs="Times New Roman"/>
          <w:sz w:val="28"/>
          <w:szCs w:val="28"/>
        </w:rPr>
        <w:t>тся!)</w:t>
      </w:r>
      <w:r w:rsidRPr="004E3FEC">
        <w:rPr>
          <w:rFonts w:ascii="Times New Roman" w:hAnsi="Times New Roman" w:cs="Times New Roman"/>
          <w:sz w:val="28"/>
          <w:szCs w:val="28"/>
        </w:rPr>
        <w:t>.</w:t>
      </w:r>
    </w:p>
    <w:p w14:paraId="15EAB3A4" w14:textId="7348AA4F" w:rsidR="0083604F" w:rsidRDefault="00167FE0" w:rsidP="004E3F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р</w:t>
      </w:r>
      <w:r w:rsidR="004E3FEC" w:rsidRPr="00167FE0">
        <w:rPr>
          <w:rFonts w:ascii="Times New Roman" w:hAnsi="Times New Roman" w:cs="Times New Roman"/>
          <w:sz w:val="28"/>
          <w:szCs w:val="28"/>
        </w:rPr>
        <w:t>ис</w:t>
      </w:r>
      <w:r w:rsidR="00E97D17">
        <w:rPr>
          <w:rFonts w:ascii="Times New Roman" w:hAnsi="Times New Roman" w:cs="Times New Roman"/>
          <w:sz w:val="28"/>
          <w:szCs w:val="28"/>
        </w:rPr>
        <w:t>унке</w:t>
      </w:r>
      <w:r w:rsidR="004E3FEC" w:rsidRPr="00167FE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приведена конструкция к</w:t>
      </w:r>
      <w:r w:rsidRPr="00167FE0">
        <w:rPr>
          <w:rFonts w:ascii="Times New Roman" w:hAnsi="Times New Roman" w:cs="Times New Roman"/>
          <w:sz w:val="28"/>
          <w:szCs w:val="28"/>
        </w:rPr>
        <w:t>апсул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67FE0">
        <w:rPr>
          <w:rFonts w:ascii="Times New Roman" w:hAnsi="Times New Roman" w:cs="Times New Roman"/>
          <w:sz w:val="28"/>
          <w:szCs w:val="28"/>
        </w:rPr>
        <w:t xml:space="preserve"> для облучения исходного изотопа</w:t>
      </w:r>
      <w:r w:rsidR="004E3FEC" w:rsidRPr="00167F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(Ссылки на все рисунки в форме: </w:t>
      </w:r>
      <w:r w:rsidR="00307B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рис</w:t>
      </w:r>
      <w:r w:rsidR="00E97D17">
        <w:rPr>
          <w:rFonts w:ascii="Times New Roman" w:hAnsi="Times New Roman" w:cs="Times New Roman"/>
          <w:sz w:val="28"/>
          <w:szCs w:val="28"/>
        </w:rPr>
        <w:t>унок</w:t>
      </w:r>
      <w:r>
        <w:rPr>
          <w:rFonts w:ascii="Times New Roman" w:hAnsi="Times New Roman" w:cs="Times New Roman"/>
          <w:sz w:val="28"/>
          <w:szCs w:val="28"/>
        </w:rPr>
        <w:t xml:space="preserve"> Х</w:t>
      </w:r>
      <w:r w:rsidR="00307B43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 xml:space="preserve"> – обязательны</w:t>
      </w:r>
      <w:r w:rsidR="00D748FC">
        <w:rPr>
          <w:rFonts w:ascii="Times New Roman" w:hAnsi="Times New Roman" w:cs="Times New Roman"/>
          <w:sz w:val="28"/>
          <w:szCs w:val="28"/>
        </w:rPr>
        <w:t>. Рисунок должен появляться после его первого упоминания в тексте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0C30990" w14:textId="3CC90DE2" w:rsidR="004E3FEC" w:rsidRDefault="000B12F8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C1957FC" wp14:editId="567A314D">
            <wp:extent cx="2615565" cy="36398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565" cy="3639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10FD69F" w14:textId="77777777" w:rsidR="00E33AAA" w:rsidRPr="00E97D17" w:rsidRDefault="00E33AAA" w:rsidP="00E33A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E97D17">
        <w:rPr>
          <w:rFonts w:ascii="Times New Roman" w:hAnsi="Times New Roman" w:cs="Times New Roman"/>
          <w:sz w:val="24"/>
          <w:szCs w:val="24"/>
        </w:rPr>
        <w:t xml:space="preserve"> – крышка; </w:t>
      </w:r>
      <w:r w:rsidRPr="00E97D17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E97D17">
        <w:rPr>
          <w:rFonts w:ascii="Times New Roman" w:hAnsi="Times New Roman" w:cs="Times New Roman"/>
          <w:sz w:val="24"/>
          <w:szCs w:val="24"/>
        </w:rPr>
        <w:t xml:space="preserve"> – металлический селен; </w:t>
      </w:r>
      <w:r w:rsidRPr="00E97D17">
        <w:rPr>
          <w:rFonts w:ascii="Times New Roman" w:hAnsi="Times New Roman" w:cs="Times New Roman"/>
          <w:i/>
          <w:iCs/>
          <w:sz w:val="24"/>
          <w:szCs w:val="24"/>
        </w:rPr>
        <w:t>3</w:t>
      </w:r>
      <w:r w:rsidRPr="00E97D17">
        <w:rPr>
          <w:rFonts w:ascii="Times New Roman" w:hAnsi="Times New Roman" w:cs="Times New Roman"/>
          <w:sz w:val="24"/>
          <w:szCs w:val="24"/>
        </w:rPr>
        <w:t xml:space="preserve"> – корпус капсулы</w:t>
      </w:r>
    </w:p>
    <w:p w14:paraId="17A97139" w14:textId="77777777" w:rsidR="00E33AAA" w:rsidRPr="00E97D17" w:rsidRDefault="00E33AAA" w:rsidP="00E33A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sz w:val="24"/>
          <w:szCs w:val="24"/>
        </w:rPr>
        <w:t>(обозначения позиций на рисунке и в поясняющей надписи – курсивом, обозначение рисунка и текст – прямым шрифтом)</w:t>
      </w:r>
    </w:p>
    <w:p w14:paraId="1C3198B7" w14:textId="723E3686" w:rsidR="000B12F8" w:rsidRPr="00E97D17" w:rsidRDefault="000B12F8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97D17">
        <w:rPr>
          <w:rFonts w:ascii="Times New Roman" w:hAnsi="Times New Roman" w:cs="Times New Roman"/>
          <w:sz w:val="24"/>
          <w:szCs w:val="24"/>
        </w:rPr>
        <w:t>Рис</w:t>
      </w:r>
      <w:r w:rsidR="00E33AAA" w:rsidRPr="00E97D17">
        <w:rPr>
          <w:rFonts w:ascii="Times New Roman" w:hAnsi="Times New Roman" w:cs="Times New Roman"/>
          <w:sz w:val="24"/>
          <w:szCs w:val="24"/>
        </w:rPr>
        <w:t>унок</w:t>
      </w:r>
      <w:r w:rsidRPr="00E97D17">
        <w:rPr>
          <w:rFonts w:ascii="Times New Roman" w:hAnsi="Times New Roman" w:cs="Times New Roman"/>
          <w:sz w:val="24"/>
          <w:szCs w:val="24"/>
        </w:rPr>
        <w:t xml:space="preserve"> 1</w:t>
      </w:r>
      <w:r w:rsidR="00E33AAA" w:rsidRPr="00E97D17">
        <w:rPr>
          <w:rFonts w:ascii="Times New Roman" w:hAnsi="Times New Roman" w:cs="Times New Roman"/>
          <w:sz w:val="24"/>
          <w:szCs w:val="24"/>
        </w:rPr>
        <w:t xml:space="preserve"> –</w:t>
      </w:r>
      <w:r w:rsidRPr="00E97D17">
        <w:rPr>
          <w:rFonts w:ascii="Times New Roman" w:hAnsi="Times New Roman" w:cs="Times New Roman"/>
          <w:sz w:val="24"/>
          <w:szCs w:val="24"/>
        </w:rPr>
        <w:t xml:space="preserve"> Капсула для облучения исходного изотопа </w:t>
      </w:r>
    </w:p>
    <w:p w14:paraId="2E72F0E4" w14:textId="77777777" w:rsidR="00D748FC" w:rsidRDefault="00D748FC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0453632" w14:textId="37D3C7E7" w:rsidR="000B12F8" w:rsidRDefault="000B12F8" w:rsidP="000B12F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решения поставленной задачи были приняты теплофизические параметры, которые представлены в табл</w:t>
      </w:r>
      <w:r w:rsidR="00307B43">
        <w:rPr>
          <w:rFonts w:ascii="Times New Roman" w:eastAsia="Times New Roman" w:hAnsi="Times New Roman" w:cs="Times New Roman"/>
          <w:sz w:val="32"/>
          <w:szCs w:val="32"/>
          <w:lang w:eastAsia="ru-RU"/>
        </w:rPr>
        <w:t>ице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2. Таблиц</w:t>
      </w:r>
      <w:r w:rsidR="00D748F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должн</w:t>
      </w:r>
      <w:r w:rsidR="00D748FC">
        <w:rPr>
          <w:rFonts w:ascii="Times New Roman" w:eastAsia="Times New Roman" w:hAnsi="Times New Roman" w:cs="Times New Roman"/>
          <w:sz w:val="32"/>
          <w:szCs w:val="32"/>
          <w:lang w:eastAsia="ru-RU"/>
        </w:rPr>
        <w:t>ы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иметь заголовки, обозначения с порядковым номером таблицы в тексте статьи</w:t>
      </w:r>
      <w:r w:rsidR="00307B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(в отличие от отчета!)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следовать за </w:t>
      </w:r>
      <w:r w:rsidR="00D748FC">
        <w:rPr>
          <w:rFonts w:ascii="Times New Roman" w:eastAsia="Times New Roman" w:hAnsi="Times New Roman" w:cs="Times New Roman"/>
          <w:sz w:val="32"/>
          <w:szCs w:val="32"/>
          <w:lang w:eastAsia="ru-RU"/>
        </w:rPr>
        <w:t>их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упоминанием в тексте. 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806C79" w:rsidRP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бозначения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таблиц – по правому краю, набираются курсивом. Размер шрифта текста и численных значений в таблице </w:t>
      </w:r>
      <w:r w:rsidR="00307B4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12 пунктов.</w:t>
      </w:r>
    </w:p>
    <w:p w14:paraId="52A8C095" w14:textId="2EF101E6" w:rsidR="00FB1760" w:rsidRDefault="00FB1760" w:rsidP="000B12F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EE2B25D" w14:textId="77777777" w:rsidR="00FB1760" w:rsidRDefault="00FB1760" w:rsidP="000B12F8">
      <w:pPr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A3CF21C" w14:textId="77777777" w:rsidR="000B12F8" w:rsidRPr="00D748FC" w:rsidRDefault="000B12F8" w:rsidP="000B12F8">
      <w:pPr>
        <w:autoSpaceDE w:val="0"/>
        <w:autoSpaceDN w:val="0"/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748F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Таблица 2</w:t>
      </w:r>
    </w:p>
    <w:p w14:paraId="5F20DCC2" w14:textId="77777777" w:rsidR="000B12F8" w:rsidRPr="000B12F8" w:rsidRDefault="000B12F8" w:rsidP="000B12F8">
      <w:pPr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Теплофизические параметры в </w:t>
      </w:r>
      <w:proofErr w:type="spellStart"/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теплотехнологии</w:t>
      </w:r>
      <w:proofErr w:type="spellEnd"/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горячей прокатки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6"/>
        <w:gridCol w:w="2444"/>
        <w:gridCol w:w="2228"/>
      </w:tblGrid>
      <w:tr w:rsidR="000B12F8" w:rsidRPr="000B12F8" w14:paraId="5D5CD8CB" w14:textId="77777777" w:rsidTr="00771167">
        <w:trPr>
          <w:jc w:val="center"/>
        </w:trPr>
        <w:tc>
          <w:tcPr>
            <w:tcW w:w="2574" w:type="pct"/>
            <w:vAlign w:val="center"/>
          </w:tcPr>
          <w:p w14:paraId="0AC1EE59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Теплофизический параметр</w:t>
            </w:r>
          </w:p>
        </w:tc>
        <w:tc>
          <w:tcPr>
            <w:tcW w:w="1269" w:type="pct"/>
          </w:tcPr>
          <w:p w14:paraId="4CE18713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157" w:type="pct"/>
          </w:tcPr>
          <w:p w14:paraId="0307CD55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параметра</w:t>
            </w:r>
          </w:p>
        </w:tc>
      </w:tr>
      <w:tr w:rsidR="000B12F8" w:rsidRPr="000B12F8" w14:paraId="21897F07" w14:textId="77777777" w:rsidTr="00771167">
        <w:trPr>
          <w:jc w:val="center"/>
        </w:trPr>
        <w:tc>
          <w:tcPr>
            <w:tcW w:w="2574" w:type="pct"/>
          </w:tcPr>
          <w:p w14:paraId="4DF5D650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Температура листа, после чистовой клети, </w:t>
            </w:r>
            <w:r w:rsidRPr="000B1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t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eastAsia="ru-RU"/>
              </w:rPr>
              <w:t>н</w:t>
            </w:r>
          </w:p>
        </w:tc>
        <w:tc>
          <w:tcPr>
            <w:tcW w:w="1269" w:type="pct"/>
            <w:vAlign w:val="center"/>
          </w:tcPr>
          <w:p w14:paraId="6B2BA17D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°С</w:t>
            </w:r>
          </w:p>
        </w:tc>
        <w:tc>
          <w:tcPr>
            <w:tcW w:w="1157" w:type="pct"/>
            <w:vAlign w:val="center"/>
          </w:tcPr>
          <w:p w14:paraId="03DF1DDE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</w:t>
            </w:r>
          </w:p>
        </w:tc>
      </w:tr>
      <w:tr w:rsidR="000B12F8" w:rsidRPr="000B12F8" w14:paraId="4EF30B7E" w14:textId="77777777" w:rsidTr="00771167">
        <w:trPr>
          <w:jc w:val="center"/>
        </w:trPr>
        <w:tc>
          <w:tcPr>
            <w:tcW w:w="2574" w:type="pct"/>
          </w:tcPr>
          <w:p w14:paraId="32DAFDEB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Время охлаждения, τ </w:t>
            </w:r>
          </w:p>
        </w:tc>
        <w:tc>
          <w:tcPr>
            <w:tcW w:w="1269" w:type="pct"/>
          </w:tcPr>
          <w:p w14:paraId="164BFA10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157" w:type="pct"/>
          </w:tcPr>
          <w:p w14:paraId="7BC4FB8B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12F8" w:rsidRPr="000B12F8" w14:paraId="27BB276A" w14:textId="77777777" w:rsidTr="00771167">
        <w:trPr>
          <w:jc w:val="center"/>
        </w:trPr>
        <w:tc>
          <w:tcPr>
            <w:tcW w:w="2574" w:type="pct"/>
          </w:tcPr>
          <w:p w14:paraId="5D0CAE53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Толщина листа, 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64"/>
            </w:r>
          </w:p>
        </w:tc>
        <w:tc>
          <w:tcPr>
            <w:tcW w:w="1269" w:type="pct"/>
          </w:tcPr>
          <w:p w14:paraId="4A887FEB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мм</w:t>
            </w:r>
          </w:p>
        </w:tc>
        <w:tc>
          <w:tcPr>
            <w:tcW w:w="1157" w:type="pct"/>
          </w:tcPr>
          <w:p w14:paraId="71A02512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1–3,5</w:t>
            </w:r>
          </w:p>
        </w:tc>
      </w:tr>
      <w:tr w:rsidR="000B12F8" w:rsidRPr="000B12F8" w14:paraId="470727E5" w14:textId="77777777" w:rsidTr="00771167">
        <w:trPr>
          <w:jc w:val="center"/>
        </w:trPr>
        <w:tc>
          <w:tcPr>
            <w:tcW w:w="2574" w:type="pct"/>
          </w:tcPr>
          <w:p w14:paraId="51E3DB5C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Коэффициент теплоотдачи, α </w:t>
            </w:r>
          </w:p>
        </w:tc>
        <w:tc>
          <w:tcPr>
            <w:tcW w:w="1269" w:type="pct"/>
          </w:tcPr>
          <w:p w14:paraId="2D6327B3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Вт/(м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∙°С)</w:t>
            </w:r>
          </w:p>
        </w:tc>
        <w:tc>
          <w:tcPr>
            <w:tcW w:w="1157" w:type="pct"/>
          </w:tcPr>
          <w:p w14:paraId="4FF6B83F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19000</w:t>
            </w:r>
          </w:p>
        </w:tc>
      </w:tr>
      <w:tr w:rsidR="000B12F8" w:rsidRPr="000B12F8" w14:paraId="69C04AC0" w14:textId="77777777" w:rsidTr="00771167">
        <w:trPr>
          <w:jc w:val="center"/>
        </w:trPr>
        <w:tc>
          <w:tcPr>
            <w:tcW w:w="2574" w:type="pct"/>
          </w:tcPr>
          <w:p w14:paraId="78926251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Плотность стального листа, 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72"/>
            </w:r>
          </w:p>
        </w:tc>
        <w:tc>
          <w:tcPr>
            <w:tcW w:w="1269" w:type="pct"/>
          </w:tcPr>
          <w:p w14:paraId="22D2AD5F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кг/м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1157" w:type="pct"/>
          </w:tcPr>
          <w:p w14:paraId="0751D761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7800</w:t>
            </w:r>
          </w:p>
        </w:tc>
      </w:tr>
      <w:tr w:rsidR="000B12F8" w:rsidRPr="000B12F8" w14:paraId="59550143" w14:textId="77777777" w:rsidTr="00771167">
        <w:trPr>
          <w:jc w:val="center"/>
        </w:trPr>
        <w:tc>
          <w:tcPr>
            <w:tcW w:w="2574" w:type="pct"/>
          </w:tcPr>
          <w:p w14:paraId="11008F87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Теплоемкость стали, </w:t>
            </w:r>
            <w:r w:rsidRPr="000B1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1269" w:type="pct"/>
          </w:tcPr>
          <w:p w14:paraId="5D8EF779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Дж/(кг∙°С)</w:t>
            </w:r>
          </w:p>
        </w:tc>
        <w:tc>
          <w:tcPr>
            <w:tcW w:w="1157" w:type="pct"/>
          </w:tcPr>
          <w:p w14:paraId="50B8B718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678</w:t>
            </w:r>
          </w:p>
        </w:tc>
      </w:tr>
      <w:tr w:rsidR="000B12F8" w:rsidRPr="000B12F8" w14:paraId="6ADC0B90" w14:textId="77777777" w:rsidTr="00771167">
        <w:trPr>
          <w:jc w:val="center"/>
        </w:trPr>
        <w:tc>
          <w:tcPr>
            <w:tcW w:w="2574" w:type="pct"/>
          </w:tcPr>
          <w:p w14:paraId="2D1E569C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Скорость прокатки, </w:t>
            </w:r>
            <w:r w:rsidRPr="000B12F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w</w:t>
            </w: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69" w:type="pct"/>
          </w:tcPr>
          <w:p w14:paraId="7FED6E64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м/с</w:t>
            </w:r>
          </w:p>
        </w:tc>
        <w:tc>
          <w:tcPr>
            <w:tcW w:w="1157" w:type="pct"/>
          </w:tcPr>
          <w:p w14:paraId="52B0FCB8" w14:textId="77777777" w:rsidR="000B12F8" w:rsidRPr="000B12F8" w:rsidRDefault="000B12F8" w:rsidP="000B12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12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14:paraId="16B482A9" w14:textId="75CA1A5B" w:rsidR="000B12F8" w:rsidRPr="000B12F8" w:rsidRDefault="000B12F8" w:rsidP="000B12F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Примечание: латинские символы – курсивом; греческие буквы,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цифры, кириллические </w:t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индексы и показатели степени – прямым шрифтом.</w:t>
      </w:r>
    </w:p>
    <w:p w14:paraId="26053DE0" w14:textId="3B182E99" w:rsidR="000B12F8" w:rsidRPr="000B12F8" w:rsidRDefault="000B12F8" w:rsidP="000B12F8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22381DC" w14:textId="660DA7AE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Площадь боковой поверхности цилиндра определяется из соотношения [2</w:t>
      </w:r>
      <w:r w:rsidR="00806C79">
        <w:rPr>
          <w:rFonts w:ascii="Times New Roman" w:eastAsia="Times New Roman" w:hAnsi="Times New Roman" w:cs="Times New Roman"/>
          <w:sz w:val="32"/>
          <w:szCs w:val="32"/>
          <w:lang w:eastAsia="ru-RU"/>
        </w:rPr>
        <w:t>, с. 31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]</w:t>
      </w:r>
    </w:p>
    <w:p w14:paraId="17399357" w14:textId="08D487A4" w:rsidR="000B12F8" w:rsidRPr="000B12F8" w:rsidRDefault="000B12F8" w:rsidP="000B12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F</w:t>
      </w:r>
      <w:r w:rsidRPr="000B12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=</w:t>
      </w:r>
      <w:r w:rsidRPr="000B12F8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4640" w:dyaOrig="360" w14:anchorId="6355FCD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05pt;height:18.75pt" o:ole="">
            <v:imagedata r:id="rId20" o:title=""/>
          </v:shape>
          <o:OLEObject Type="Embed" ProgID="Equation.3" ShapeID="_x0000_i1025" DrawAspect="Content" ObjectID="_1729026626" r:id="rId21"/>
        </w:object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(3)</w:t>
      </w:r>
    </w:p>
    <w:p w14:paraId="16D62FD9" w14:textId="50606E07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где латинские символы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в том числе – индексы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курсивом; греческие буквы, 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кириллица,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цифры, индексы и показатели степени – прямым шрифтом (размер шрифта 14).</w:t>
      </w:r>
    </w:p>
    <w:p w14:paraId="31F656FF" w14:textId="795436C3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Образцовое сопротивление </w:t>
      </w:r>
      <w:proofErr w:type="spellStart"/>
      <w:r w:rsidRPr="000B12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R</w:t>
      </w:r>
      <w:r w:rsidRPr="000B12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</w:t>
      </w:r>
      <w:proofErr w:type="spellEnd"/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= 0,1 Ом.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(Пробелы между численным значением и единицами измерения величин – обязательны).</w:t>
      </w:r>
    </w:p>
    <w:p w14:paraId="52745332" w14:textId="53D9D04E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Тепловой поток определяется по мощности, потребляемой нагреваемым цилиндром</w:t>
      </w:r>
    </w:p>
    <w:p w14:paraId="53A887D8" w14:textId="0E45946D" w:rsidR="000B12F8" w:rsidRPr="000B12F8" w:rsidRDefault="000B12F8" w:rsidP="000B12F8">
      <w:pPr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12F8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1100" w:dyaOrig="680" w14:anchorId="74D2A65D">
          <v:shape id="_x0000_i1026" type="#_x0000_t75" style="width:59.25pt;height:36.5pt" o:ole="">
            <v:imagedata r:id="rId22" o:title=""/>
          </v:shape>
          <o:OLEObject Type="Embed" ProgID="Equation.3" ShapeID="_x0000_i1026" DrawAspect="Content" ObjectID="_1729026627" r:id="rId23"/>
        </w:objec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39D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2F8">
        <w:rPr>
          <w:rFonts w:ascii="Times New Roman" w:eastAsia="Times New Roman" w:hAnsi="Times New Roman" w:cs="Times New Roman"/>
          <w:sz w:val="28"/>
          <w:szCs w:val="28"/>
          <w:lang w:eastAsia="ru-RU"/>
        </w:rPr>
        <w:t>(4)</w:t>
      </w:r>
    </w:p>
    <w:p w14:paraId="03704BC7" w14:textId="77777777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где </w:t>
      </w:r>
      <w:proofErr w:type="spellStart"/>
      <w:r w:rsidRPr="000B12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U</w:t>
      </w:r>
      <w:r w:rsidRPr="000B12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н</w:t>
      </w:r>
      <w:proofErr w:type="spellEnd"/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напряжение на нагревателе цилиндра, В; </w:t>
      </w:r>
      <w:proofErr w:type="spellStart"/>
      <w:r w:rsidRPr="000B12F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U</w:t>
      </w:r>
      <w:r w:rsidRPr="000B12F8">
        <w:rPr>
          <w:rFonts w:ascii="Times New Roman" w:eastAsia="Times New Roman" w:hAnsi="Times New Roman" w:cs="Times New Roman"/>
          <w:sz w:val="32"/>
          <w:szCs w:val="32"/>
          <w:vertAlign w:val="subscript"/>
          <w:lang w:eastAsia="ru-RU"/>
        </w:rPr>
        <w:t>о</w:t>
      </w:r>
      <w:proofErr w:type="spellEnd"/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падение напряжения на образцовом сопротивлении, В.</w:t>
      </w:r>
    </w:p>
    <w:p w14:paraId="0617D0C3" w14:textId="7DBA66CB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Приведенное уравнение (5) совпадает с расчетным уравнением (3), согласно которому был рассчитан коэффициент теплоотдачи [3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r w:rsidR="00B839D4">
        <w:rPr>
          <w:rFonts w:ascii="Times New Roman" w:eastAsia="Times New Roman" w:hAnsi="Times New Roman" w:cs="Times New Roman"/>
          <w:sz w:val="32"/>
          <w:szCs w:val="32"/>
          <w:lang w:val="en-US" w:eastAsia="ru-RU"/>
        </w:rPr>
        <w:t>p</w:t>
      </w:r>
      <w:r w:rsidR="00B839D4" w:rsidRP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>90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].</w:t>
      </w:r>
    </w:p>
    <w:p w14:paraId="5AB0768B" w14:textId="22888B0B" w:rsidR="000B12F8" w:rsidRPr="000B12F8" w:rsidRDefault="000B12F8" w:rsidP="000B12F8">
      <w:pPr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 не только в европейских странах, но и в России появляется все больше реализованных проектов энергоэффективных зданий [4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5</w:t>
      </w:r>
      <w:r w:rsidR="00B839D4">
        <w:rPr>
          <w:rFonts w:ascii="Times New Roman" w:eastAsia="Times New Roman" w:hAnsi="Times New Roman" w:cs="Times New Roman"/>
          <w:sz w:val="32"/>
          <w:szCs w:val="32"/>
          <w:lang w:eastAsia="ru-RU"/>
        </w:rPr>
        <w:t>, с. 227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], демонстрирующих экономическую </w:t>
      </w:r>
      <w:r w:rsidRPr="000B12F8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привлекательность и экологичность. Особенно интересным этот опыт будет в суровых климатических условиях Урала.</w:t>
      </w:r>
    </w:p>
    <w:p w14:paraId="0820DC37" w14:textId="77777777" w:rsidR="000B12F8" w:rsidRPr="0083604F" w:rsidRDefault="000B12F8" w:rsidP="000B12F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FA5EC3" w14:textId="0ABFB11C" w:rsidR="0083604F" w:rsidRPr="0083604F" w:rsidRDefault="00A31712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FEC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Примеры оформления ссылок на источники</w:t>
      </w:r>
      <w:r w:rsidR="00B839D4">
        <w:rPr>
          <w:rFonts w:ascii="Times New Roman" w:hAnsi="Times New Roman" w:cs="Times New Roman"/>
          <w:sz w:val="28"/>
          <w:szCs w:val="28"/>
        </w:rPr>
        <w:t>, несколько источников отделяются знаком «;»</w:t>
      </w:r>
      <w:r w:rsidRPr="004E3FEC">
        <w:rPr>
          <w:rFonts w:ascii="Times New Roman" w:hAnsi="Times New Roman" w:cs="Times New Roman"/>
          <w:sz w:val="28"/>
          <w:szCs w:val="28"/>
        </w:rPr>
        <w:t>]</w:t>
      </w:r>
    </w:p>
    <w:p w14:paraId="0B1243EC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 [1, с. 33].</w:t>
      </w:r>
    </w:p>
    <w:p w14:paraId="56C4697C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 xml:space="preserve">Текст статьи [2, с. 14; 3,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3604F">
        <w:rPr>
          <w:rFonts w:ascii="Times New Roman" w:hAnsi="Times New Roman" w:cs="Times New Roman"/>
          <w:sz w:val="28"/>
          <w:szCs w:val="28"/>
        </w:rPr>
        <w:t>. 112–113].</w:t>
      </w:r>
    </w:p>
    <w:p w14:paraId="480F8F17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 [4; 1, с. 34].</w:t>
      </w:r>
    </w:p>
    <w:p w14:paraId="17F1456B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Текст статьи [5, с. 227].</w:t>
      </w:r>
    </w:p>
    <w:p w14:paraId="1E00C81B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096A0F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commentRangeStart w:id="17"/>
      <w:r w:rsidRPr="0083604F">
        <w:rPr>
          <w:rFonts w:ascii="Times New Roman" w:hAnsi="Times New Roman" w:cs="Times New Roman"/>
          <w:b/>
          <w:bCs/>
          <w:sz w:val="28"/>
          <w:szCs w:val="28"/>
        </w:rPr>
        <w:t>Список источников</w:t>
      </w:r>
      <w:commentRangeEnd w:id="17"/>
      <w:r w:rsidRPr="0083604F">
        <w:rPr>
          <w:rFonts w:ascii="Times New Roman" w:hAnsi="Times New Roman" w:cs="Times New Roman"/>
          <w:sz w:val="16"/>
          <w:szCs w:val="16"/>
        </w:rPr>
        <w:commentReference w:id="17"/>
      </w:r>
    </w:p>
    <w:p w14:paraId="47368868" w14:textId="744A47CF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sz w:val="28"/>
          <w:szCs w:val="28"/>
        </w:rPr>
        <w:t>1. Шевелев Ю.</w:t>
      </w:r>
      <w:r w:rsidR="00307B43">
        <w:rPr>
          <w:rFonts w:ascii="Times New Roman" w:hAnsi="Times New Roman" w:cs="Times New Roman"/>
          <w:sz w:val="28"/>
          <w:szCs w:val="28"/>
        </w:rPr>
        <w:t xml:space="preserve"> А.</w:t>
      </w:r>
      <w:r w:rsidRPr="0083604F">
        <w:rPr>
          <w:rFonts w:ascii="Times New Roman" w:hAnsi="Times New Roman" w:cs="Times New Roman"/>
          <w:sz w:val="28"/>
          <w:szCs w:val="28"/>
        </w:rPr>
        <w:t xml:space="preserve">,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Малышев Ю.</w:t>
      </w:r>
      <w:r w:rsidR="00307B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Применение керамических труб в горизонтальной печи до 1600 °С // Оборудование. 2007. № 3. С. 32–35.</w:t>
      </w:r>
    </w:p>
    <w:p w14:paraId="121BD826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ГОСТ 5632–2014. Нержавеющие стали и сплавы коррозионно-стойкие, жаростойкие и </w:t>
      </w:r>
      <w:proofErr w:type="gram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жаропрочные :</w:t>
      </w:r>
      <w:proofErr w:type="gramEnd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введ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2015-01-01. </w:t>
      </w:r>
      <w:proofErr w:type="gram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 :</w:t>
      </w:r>
      <w:proofErr w:type="gramEnd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Стандартинформ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2016. 48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14:paraId="513FDF87" w14:textId="0B7D82E1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3. Grieves M., Vickers J. Origins of the Digital Twin Concept. Digital Twin: Mitigating Unpredictable, Undesirable Emergent Behavior in Complex Systems (Excerpt) [Electronic resource] // Transdisciplinary Perspectives on Complex Systems: New Findings and Approaches.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2003.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85–113. DOI: </w:t>
      </w:r>
      <w:hyperlink r:id="rId24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</w:rPr>
          <w:t>10.1007/978-3-319-38756-7_4</w:t>
        </w:r>
      </w:hyperlink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date</w:t>
      </w:r>
      <w:r w:rsidRPr="00FC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</w:t>
      </w:r>
      <w:r w:rsidRPr="00FC6D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access</w:t>
      </w:r>
      <w:r w:rsidR="00E97D17" w:rsidRPr="00E97D1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es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>: 15.08.2021).</w:t>
      </w:r>
    </w:p>
    <w:p w14:paraId="1A6F20F3" w14:textId="7560DF73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07411F" w:rsidRPr="0007411F">
        <w:rPr>
          <w:rFonts w:ascii="Times New Roman" w:hAnsi="Times New Roman" w:cs="Times New Roman"/>
          <w:color w:val="000000" w:themeColor="text1"/>
          <w:sz w:val="28"/>
          <w:szCs w:val="28"/>
        </w:rPr>
        <w:t>Библиотека энергосбережения</w:t>
      </w:r>
      <w:r w:rsidR="00074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7FD"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[Электронный ресурс] </w:t>
      </w:r>
      <w:r w:rsidR="000741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//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Институт 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развития жилищно-коммунального хозяйства и энергосбережения имени Н. И. </w:t>
      </w:r>
      <w:proofErr w:type="gram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>Данилова</w:t>
      </w:r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>[</w:t>
      </w:r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официальный сайт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</w:rPr>
        <w:t>]</w:t>
      </w:r>
      <w:r w:rsidR="006917F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URL: </w:t>
      </w:r>
      <w:r w:rsidR="0007411F" w:rsidRPr="0007411F">
        <w:rPr>
          <w:rFonts w:ascii="Times New Roman" w:hAnsi="Times New Roman" w:cs="Times New Roman"/>
          <w:sz w:val="28"/>
          <w:szCs w:val="28"/>
        </w:rPr>
        <w:t>http://ines-ur.ru/biblioteka/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(дата обращения: 11.12.2020).</w:t>
      </w:r>
    </w:p>
    <w:p w14:paraId="344FDB20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Якушев А. М. </w:t>
      </w:r>
      <w:r w:rsidRPr="0083604F">
        <w:rPr>
          <w:rFonts w:ascii="Times New Roman" w:hAnsi="Times New Roman" w:cs="Times New Roman"/>
          <w:sz w:val="28"/>
          <w:szCs w:val="28"/>
        </w:rPr>
        <w:t xml:space="preserve">Справочник </w:t>
      </w:r>
      <w:proofErr w:type="spellStart"/>
      <w:r w:rsidRPr="0083604F">
        <w:rPr>
          <w:rFonts w:ascii="Times New Roman" w:hAnsi="Times New Roman" w:cs="Times New Roman"/>
          <w:sz w:val="28"/>
          <w:szCs w:val="28"/>
        </w:rPr>
        <w:t>конвертерщика</w:t>
      </w:r>
      <w:proofErr w:type="spellEnd"/>
      <w:r w:rsidRPr="0083604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3604F">
        <w:rPr>
          <w:rFonts w:ascii="Times New Roman" w:hAnsi="Times New Roman" w:cs="Times New Roman"/>
          <w:sz w:val="28"/>
          <w:szCs w:val="28"/>
        </w:rPr>
        <w:t>Челябинск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:</w:t>
      </w:r>
      <w:proofErr w:type="gram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3604F">
        <w:rPr>
          <w:rFonts w:ascii="Times New Roman" w:hAnsi="Times New Roman" w:cs="Times New Roman"/>
          <w:sz w:val="28"/>
          <w:szCs w:val="28"/>
        </w:rPr>
        <w:t>Металлургия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, 1990. 448 </w:t>
      </w:r>
      <w:r w:rsidRPr="0083604F">
        <w:rPr>
          <w:rFonts w:ascii="Times New Roman" w:hAnsi="Times New Roman" w:cs="Times New Roman"/>
          <w:sz w:val="28"/>
          <w:szCs w:val="28"/>
        </w:rPr>
        <w:t>с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6963416" w14:textId="77777777" w:rsidR="0083604F" w:rsidRPr="0083604F" w:rsidRDefault="0083604F" w:rsidP="008360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B592B8C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</w:pPr>
      <w:bookmarkStart w:id="18" w:name="_Hlk88320286"/>
      <w:commentRangeStart w:id="19"/>
      <w:r w:rsidRPr="0083604F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References</w:t>
      </w:r>
      <w:commentRangeEnd w:id="19"/>
      <w:r w:rsidRPr="0083604F">
        <w:rPr>
          <w:rFonts w:ascii="Times New Roman" w:hAnsi="Times New Roman" w:cs="Times New Roman"/>
          <w:sz w:val="16"/>
          <w:szCs w:val="16"/>
        </w:rPr>
        <w:commentReference w:id="19"/>
      </w:r>
    </w:p>
    <w:bookmarkEnd w:id="18"/>
    <w:p w14:paraId="26E887EE" w14:textId="72D1F7CB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1.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Shevelev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Yu.</w:t>
      </w:r>
      <w:r w:rsidR="00307B43" w:rsidRPr="00307B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307B43">
        <w:rPr>
          <w:rFonts w:ascii="Times New Roman" w:eastAsia="Calibri" w:hAnsi="Times New Roman" w:cs="Times New Roman"/>
          <w:sz w:val="28"/>
          <w:szCs w:val="28"/>
          <w:lang w:val="en-US"/>
        </w:rPr>
        <w:t>A.</w:t>
      </w: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Maly`shev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Yu.</w:t>
      </w:r>
      <w:r w:rsidR="00307B4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P.</w:t>
      </w: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(2007).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Primenenie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keramicheskikh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trub v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gorizontal`noj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pechi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do 1600 °C [Application of ceramic pipes in a horizontal furnace up to 1600 °C].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Oborudovanie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[Equipment], 3, 32–35.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(In Russ.).</w:t>
      </w:r>
    </w:p>
    <w:p w14:paraId="41B388DB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</w:t>
      </w:r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GOST 5632–2014.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Nerzhaveyushhie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stali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splavy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`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korrozionno-stojkie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,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zharostojkie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i</w:t>
      </w:r>
      <w:proofErr w:type="spellEnd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eastAsia="Calibri" w:hAnsi="Times New Roman" w:cs="Times New Roman"/>
          <w:i/>
          <w:sz w:val="28"/>
          <w:szCs w:val="28"/>
          <w:lang w:val="en-US"/>
        </w:rPr>
        <w:t>zharoprochny`e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[GOST 5632–2014. Stainless steels and corrosion resisting, heat-resisting and creep resisting alloys. Grades]. (2016). </w:t>
      </w:r>
      <w:proofErr w:type="spellStart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>Standartinform</w:t>
      </w:r>
      <w:proofErr w:type="spellEnd"/>
      <w:r w:rsidRPr="0083604F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Moscow, Russia. 48 p.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(In Russ.).</w:t>
      </w:r>
    </w:p>
    <w:p w14:paraId="1F9619C5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Grieves M. and Vickers J. (2003). Origins of the Digital Twin Concept. Digital Twin: Mitigating Unpredictable, Undesirable Emergent Behavior in Complex Systems (Excerpt). </w:t>
      </w:r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Transdisciplinary Perspectives on Complex Systems: New Findings and Approaches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85–113. DOI: </w:t>
      </w:r>
      <w:hyperlink r:id="rId25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10.1007/978-3-319-38756-7_4</w:t>
        </w:r>
      </w:hyperlink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(accessed 15.08.2021).</w:t>
      </w:r>
    </w:p>
    <w:p w14:paraId="5C6756BB" w14:textId="15B07524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4.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Biblioteka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C27786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e`nergosberezheniya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Elektronnyy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resurs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 //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Institut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razvitiya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zhilishchno-kommunal'nogo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khozyaystva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e`nergosberezheniya</w:t>
      </w:r>
      <w:proofErr w:type="spellEnd"/>
      <w:r w:rsidR="006917FD"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imeni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N. I. </w:t>
      </w:r>
      <w:proofErr w:type="gram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Danilova :</w:t>
      </w:r>
      <w:proofErr w:type="gram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ofitsial'nyy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sayt</w:t>
      </w:r>
      <w:proofErr w:type="spellEnd"/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].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[</w:t>
      </w:r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Energy Saving Library [Electronic resource] // Institute for the Development of Housing and Communal Services and Energy Saving named after N. I. Danilov: [official site].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(202</w:t>
      </w:r>
      <w:r w:rsidR="006917FD" w:rsidRPr="00C277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0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). URL: </w:t>
      </w:r>
      <w:hyperlink r:id="rId26" w:history="1">
        <w:r w:rsidRPr="0083604F">
          <w:rPr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http://ines-ur.ru/</w:t>
        </w:r>
      </w:hyperlink>
      <w:r w:rsidR="006917FD" w:rsidRPr="006917F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biblioteka/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(accessed 11.12.2020).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(In Russ.).</w:t>
      </w:r>
    </w:p>
    <w:p w14:paraId="03773EAC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5. Yakushev A. M. (1990). </w:t>
      </w:r>
      <w:proofErr w:type="spellStart"/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Spravochnik</w:t>
      </w:r>
      <w:proofErr w:type="spellEnd"/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83604F">
        <w:rPr>
          <w:rFonts w:ascii="Times New Roman" w:hAnsi="Times New Roman" w:cs="Times New Roman"/>
          <w:i/>
          <w:color w:val="000000" w:themeColor="text1"/>
          <w:sz w:val="28"/>
          <w:szCs w:val="28"/>
          <w:lang w:val="en-US"/>
        </w:rPr>
        <w:t>konvertershhika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[Converter Reference]. </w:t>
      </w:r>
      <w:proofErr w:type="spellStart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Metallurgiya</w:t>
      </w:r>
      <w:proofErr w:type="spellEnd"/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, Chelyabinsk, Russia.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448 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8360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3604F">
        <w:rPr>
          <w:rFonts w:ascii="Times New Roman" w:hAnsi="Times New Roman" w:cs="Times New Roman"/>
          <w:sz w:val="28"/>
          <w:szCs w:val="28"/>
        </w:rPr>
        <w:t>(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Russ</w:t>
      </w:r>
      <w:r w:rsidRPr="0083604F">
        <w:rPr>
          <w:rFonts w:ascii="Times New Roman" w:hAnsi="Times New Roman" w:cs="Times New Roman"/>
          <w:sz w:val="28"/>
          <w:szCs w:val="28"/>
        </w:rPr>
        <w:t>.).</w:t>
      </w:r>
    </w:p>
    <w:p w14:paraId="10ABEDD5" w14:textId="77777777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CFB156" w14:textId="77777777" w:rsidR="0083604F" w:rsidRPr="0083604F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0" w:name="_Hlk88344579"/>
      <w:r w:rsidRPr="0083604F">
        <w:rPr>
          <w:rFonts w:ascii="Times New Roman" w:hAnsi="Times New Roman" w:cs="Times New Roman"/>
          <w:b/>
          <w:bCs/>
          <w:sz w:val="28"/>
          <w:szCs w:val="28"/>
        </w:rPr>
        <w:t>Информация об авторах</w:t>
      </w:r>
    </w:p>
    <w:bookmarkEnd w:id="20"/>
    <w:p w14:paraId="70D3097B" w14:textId="618C7392" w:rsidR="0083604F" w:rsidRPr="0083604F" w:rsidRDefault="004544BD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 xml:space="preserve">Сергей Иванович </w:t>
      </w:r>
      <w:r w:rsidR="0083604F" w:rsidRPr="0083604F">
        <w:rPr>
          <w:rFonts w:ascii="Times New Roman" w:hAnsi="Times New Roman" w:cs="Times New Roman"/>
          <w:b/>
          <w:bCs/>
          <w:sz w:val="28"/>
          <w:szCs w:val="28"/>
        </w:rPr>
        <w:t>Петров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3604F" w:rsidRPr="0083604F">
        <w:rPr>
          <w:rFonts w:ascii="Times New Roman" w:hAnsi="Times New Roman" w:cs="Times New Roman"/>
          <w:sz w:val="28"/>
          <w:szCs w:val="28"/>
        </w:rPr>
        <w:t>– студент Уральского энергетического института Уральского федерального университета (Екатеринбург, Россия)</w:t>
      </w:r>
      <w:r w:rsidR="00B839D4">
        <w:rPr>
          <w:rFonts w:ascii="Times New Roman" w:hAnsi="Times New Roman" w:cs="Times New Roman"/>
          <w:sz w:val="28"/>
          <w:szCs w:val="28"/>
        </w:rPr>
        <w:t>,</w:t>
      </w:r>
      <w:r w:rsidR="0083604F"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Pr="004544BD">
        <w:rPr>
          <w:rFonts w:ascii="Times New Roman" w:hAnsi="Times New Roman" w:cs="Times New Roman"/>
          <w:sz w:val="28"/>
          <w:szCs w:val="28"/>
        </w:rPr>
        <w:t>s.i.petrov@mail.ru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1F9A55" w14:textId="4AD9196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Виктор Юрьевич Балдин</w:t>
      </w:r>
      <w:r w:rsidRPr="0083604F">
        <w:rPr>
          <w:rFonts w:ascii="Times New Roman" w:hAnsi="Times New Roman" w:cs="Times New Roman"/>
          <w:sz w:val="28"/>
          <w:szCs w:val="28"/>
        </w:rPr>
        <w:t xml:space="preserve"> – старший преподаватель кафедры тепловых электрических станций Уральского энергетического института Уральского федерального университета (Екатеринбург, Россия)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baldin</w:t>
      </w:r>
      <w:proofErr w:type="spellEnd"/>
      <w:r w:rsidR="004544BD" w:rsidRPr="004544BD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urfu</w:t>
      </w:r>
      <w:proofErr w:type="spellEnd"/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544BD">
        <w:rPr>
          <w:rFonts w:ascii="Times New Roman" w:hAnsi="Times New Roman" w:cs="Times New Roman"/>
          <w:sz w:val="28"/>
          <w:szCs w:val="28"/>
        </w:rPr>
        <w:t>.</w:t>
      </w:r>
    </w:p>
    <w:p w14:paraId="3670A963" w14:textId="14CC0FE5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Галина Ивановна Никитина</w:t>
      </w:r>
      <w:r w:rsidRPr="0083604F">
        <w:rPr>
          <w:rFonts w:ascii="Times New Roman" w:hAnsi="Times New Roman" w:cs="Times New Roman"/>
          <w:sz w:val="28"/>
          <w:szCs w:val="28"/>
        </w:rPr>
        <w:t xml:space="preserve"> – кандидат технических наук, доцент кафедры тепловых электрических станций Уральского энергетического </w:t>
      </w:r>
      <w:r w:rsidRPr="0083604F">
        <w:rPr>
          <w:rFonts w:ascii="Times New Roman" w:hAnsi="Times New Roman" w:cs="Times New Roman"/>
          <w:sz w:val="28"/>
          <w:szCs w:val="28"/>
        </w:rPr>
        <w:lastRenderedPageBreak/>
        <w:t>института Уральского федерального университета (Екатеринбург, Россия)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</w:rPr>
        <w:t>-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544BD" w:rsidRPr="004544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544BD" w:rsidRPr="004544BD">
        <w:rPr>
          <w:rFonts w:ascii="Times New Roman" w:hAnsi="Times New Roman" w:cs="Times New Roman"/>
          <w:sz w:val="28"/>
          <w:szCs w:val="28"/>
        </w:rPr>
        <w:t>/0000-000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Pr="0083604F">
        <w:rPr>
          <w:rFonts w:ascii="Times New Roman" w:hAnsi="Times New Roman" w:cs="Times New Roman"/>
          <w:sz w:val="28"/>
          <w:szCs w:val="28"/>
        </w:rPr>
        <w:t>.</w:t>
      </w:r>
    </w:p>
    <w:p w14:paraId="1B1F1435" w14:textId="21771D2E" w:rsidR="0083604F" w:rsidRPr="004544BD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</w:rPr>
        <w:t>Василий Игоревич Фадеев</w:t>
      </w:r>
      <w:r w:rsidRPr="0083604F">
        <w:rPr>
          <w:rFonts w:ascii="Times New Roman" w:hAnsi="Times New Roman" w:cs="Times New Roman"/>
          <w:sz w:val="28"/>
          <w:szCs w:val="28"/>
        </w:rPr>
        <w:t xml:space="preserve"> – директор Института развития жилищно-коммунального хозяйства и энергосбережения имени Н. И. Данилова (Екатеринбург, Россия)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83604F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544BD">
        <w:rPr>
          <w:rFonts w:ascii="Times New Roman" w:hAnsi="Times New Roman" w:cs="Times New Roman"/>
          <w:sz w:val="28"/>
          <w:szCs w:val="28"/>
        </w:rPr>
        <w:t>-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4544BD">
        <w:rPr>
          <w:rFonts w:ascii="Times New Roman" w:hAnsi="Times New Roman" w:cs="Times New Roman"/>
          <w:sz w:val="28"/>
          <w:szCs w:val="28"/>
        </w:rPr>
        <w:t>,</w:t>
      </w:r>
      <w:r w:rsidRPr="004544BD">
        <w:rPr>
          <w:rFonts w:ascii="Times New Roman" w:hAnsi="Times New Roman" w:cs="Times New Roman"/>
          <w:sz w:val="28"/>
          <w:szCs w:val="28"/>
        </w:rPr>
        <w:t xml:space="preserve"> 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="004544BD" w:rsidRPr="004544BD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orcid</w:t>
      </w:r>
      <w:proofErr w:type="spellEnd"/>
      <w:r w:rsidR="004544BD" w:rsidRPr="004544BD">
        <w:rPr>
          <w:rFonts w:ascii="Times New Roman" w:hAnsi="Times New Roman" w:cs="Times New Roman"/>
          <w:sz w:val="28"/>
          <w:szCs w:val="28"/>
        </w:rPr>
        <w:t>.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4544BD" w:rsidRPr="004544BD">
        <w:rPr>
          <w:rFonts w:ascii="Times New Roman" w:hAnsi="Times New Roman" w:cs="Times New Roman"/>
          <w:sz w:val="28"/>
          <w:szCs w:val="28"/>
        </w:rPr>
        <w:t>/0000-000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4544BD" w:rsidRPr="004544BD">
        <w:rPr>
          <w:rFonts w:ascii="Times New Roman" w:hAnsi="Times New Roman" w:cs="Times New Roman"/>
          <w:sz w:val="28"/>
          <w:szCs w:val="28"/>
        </w:rPr>
        <w:t>-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XXXX</w:t>
      </w:r>
      <w:r w:rsidR="004544BD">
        <w:rPr>
          <w:rFonts w:ascii="Times New Roman" w:hAnsi="Times New Roman" w:cs="Times New Roman"/>
          <w:sz w:val="28"/>
          <w:szCs w:val="28"/>
        </w:rPr>
        <w:t>.</w:t>
      </w:r>
    </w:p>
    <w:p w14:paraId="1256F58C" w14:textId="77777777" w:rsidR="0083604F" w:rsidRPr="004544BD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D16A97E" w14:textId="08F70F91" w:rsidR="0083604F" w:rsidRPr="00E97D17" w:rsidRDefault="0083604F" w:rsidP="0083604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Information about the authors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(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необязательный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 xml:space="preserve"> 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элемент</w:t>
      </w:r>
      <w:r w:rsidR="00E97D17" w:rsidRPr="00E97D17">
        <w:rPr>
          <w:rFonts w:ascii="Times New Roman" w:hAnsi="Times New Roman" w:cs="Times New Roman"/>
          <w:b/>
          <w:bCs/>
          <w:sz w:val="28"/>
          <w:szCs w:val="28"/>
          <w:highlight w:val="yellow"/>
          <w:lang w:val="en-US"/>
        </w:rPr>
        <w:t>)</w:t>
      </w:r>
    </w:p>
    <w:p w14:paraId="5C8B29AB" w14:textId="77777777" w:rsidR="004544BD" w:rsidRPr="004544BD" w:rsidRDefault="004544BD" w:rsidP="004544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Sergei I. Petrov 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– … (…)</w:t>
      </w:r>
      <w:r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e-mail</w:t>
      </w:r>
      <w:r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</w:t>
      </w:r>
      <w:r w:rsidRPr="004544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59711200" w14:textId="5CA31596" w:rsidR="0083604F" w:rsidRPr="004544BD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Victor Yu. Baldin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– … (…)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61CC71EC" w14:textId="56C47E9E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Galina I. Nikitina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– … (…)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ORCID.</w:t>
      </w:r>
    </w:p>
    <w:p w14:paraId="7B3B6876" w14:textId="54DDD0E0" w:rsidR="0083604F" w:rsidRPr="0083604F" w:rsidRDefault="0083604F" w:rsidP="008360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Vasilii</w:t>
      </w:r>
      <w:proofErr w:type="spellEnd"/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I. </w:t>
      </w:r>
      <w:proofErr w:type="spellStart"/>
      <w:r w:rsidRPr="0083604F">
        <w:rPr>
          <w:rFonts w:ascii="Times New Roman" w:hAnsi="Times New Roman" w:cs="Times New Roman"/>
          <w:b/>
          <w:bCs/>
          <w:sz w:val="28"/>
          <w:szCs w:val="28"/>
          <w:lang w:val="en-US"/>
        </w:rPr>
        <w:t>Fadeev</w:t>
      </w:r>
      <w:proofErr w:type="spellEnd"/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– … (…)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544BD" w:rsidRPr="0083604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>-mail</w:t>
      </w:r>
      <w:r w:rsidR="004544BD" w:rsidRPr="004544B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83604F">
        <w:rPr>
          <w:rFonts w:ascii="Times New Roman" w:hAnsi="Times New Roman" w:cs="Times New Roman"/>
          <w:sz w:val="28"/>
          <w:szCs w:val="28"/>
          <w:lang w:val="en-US"/>
        </w:rPr>
        <w:t xml:space="preserve"> ORCID.</w:t>
      </w:r>
    </w:p>
    <w:bookmarkEnd w:id="8"/>
    <w:p w14:paraId="2623E8E7" w14:textId="77777777" w:rsidR="002E0156" w:rsidRPr="004544BD" w:rsidRDefault="002E0156" w:rsidP="002E01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2E0156" w:rsidRPr="004544BD" w:rsidSect="002E015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1" w:author="PRINT" w:date="2021-11-12T13:04:00Z" w:initials="P">
    <w:p w14:paraId="31236F21" w14:textId="77777777" w:rsidR="0083604F" w:rsidRPr="008B091E" w:rsidRDefault="0083604F" w:rsidP="0083604F">
      <w:pPr>
        <w:pStyle w:val="a4"/>
      </w:pPr>
      <w:r>
        <w:rPr>
          <w:rStyle w:val="a3"/>
        </w:rPr>
        <w:annotationRef/>
      </w:r>
      <w:bookmarkStart w:id="13" w:name="_Hlk88318250"/>
      <w:r>
        <w:t xml:space="preserve">По ГОСТ Р 7.0.5.–2008 </w:t>
      </w:r>
      <w:bookmarkEnd w:id="13"/>
      <w:r>
        <w:t>(аналитическая запись, т. е. без тире).</w:t>
      </w:r>
    </w:p>
  </w:comment>
  <w:comment w:id="16" w:author="PRINT" w:date="2021-11-12T13:05:00Z" w:initials="P">
    <w:p w14:paraId="376B0CFF" w14:textId="77777777" w:rsidR="0083604F" w:rsidRPr="009278CB" w:rsidRDefault="0083604F" w:rsidP="0083604F">
      <w:pPr>
        <w:pStyle w:val="a4"/>
      </w:pPr>
      <w:r>
        <w:rPr>
          <w:rStyle w:val="a3"/>
        </w:rPr>
        <w:annotationRef/>
      </w:r>
      <w:r>
        <w:t xml:space="preserve">По зарубежному стилю оформления </w:t>
      </w:r>
      <w:r>
        <w:rPr>
          <w:lang w:val="en-US"/>
        </w:rPr>
        <w:t>Harvard</w:t>
      </w:r>
      <w:r>
        <w:t>.</w:t>
      </w:r>
    </w:p>
  </w:comment>
  <w:comment w:id="17" w:author="PRINT" w:date="2021-11-12T13:04:00Z" w:initials="P">
    <w:p w14:paraId="20DE5B78" w14:textId="7B99F49E" w:rsidR="0083604F" w:rsidRDefault="0083604F" w:rsidP="0083604F">
      <w:pPr>
        <w:pStyle w:val="a4"/>
      </w:pPr>
      <w:r>
        <w:rPr>
          <w:rStyle w:val="a3"/>
        </w:rPr>
        <w:annotationRef/>
      </w:r>
      <w:r>
        <w:t>По ГОСТ Р 7.0.5–2008 (аналитическая запись, т. е. без тире).</w:t>
      </w:r>
      <w:r w:rsidR="0044419C">
        <w:t xml:space="preserve"> Диапазон страниц – через тире, а не дефис.</w:t>
      </w:r>
    </w:p>
  </w:comment>
  <w:comment w:id="19" w:author="PRINT" w:date="2021-11-12T13:05:00Z" w:initials="P">
    <w:p w14:paraId="0D67D35A" w14:textId="7604E526" w:rsidR="0083604F" w:rsidRDefault="0083604F" w:rsidP="0083604F">
      <w:pPr>
        <w:pStyle w:val="a4"/>
      </w:pPr>
      <w:r>
        <w:rPr>
          <w:rStyle w:val="a3"/>
        </w:rPr>
        <w:annotationRef/>
      </w:r>
      <w:r w:rsidR="00E97D17">
        <w:t xml:space="preserve">Необязательный элемент. </w:t>
      </w:r>
      <w:r>
        <w:t xml:space="preserve">По зарубежному стилю оформления </w:t>
      </w:r>
      <w:r>
        <w:rPr>
          <w:lang w:val="en-US"/>
        </w:rPr>
        <w:t>Harvard</w:t>
      </w:r>
      <w:r>
        <w:t>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1236F21" w15:done="0"/>
  <w15:commentEx w15:paraId="376B0CFF" w15:done="0"/>
  <w15:commentEx w15:paraId="20DE5B78" w15:done="0"/>
  <w15:commentEx w15:paraId="0D67D35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1236F21" w16cid:durableId="25394002"/>
  <w16cid:commentId w16cid:paraId="376B0CFF" w16cid:durableId="25394003"/>
  <w16cid:commentId w16cid:paraId="20DE5B78" w16cid:durableId="25394004"/>
  <w16cid:commentId w16cid:paraId="0D67D35A" w16cid:durableId="2539400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55949"/>
    <w:multiLevelType w:val="hybridMultilevel"/>
    <w:tmpl w:val="46C43B18"/>
    <w:lvl w:ilvl="0" w:tplc="885CA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E631241"/>
    <w:multiLevelType w:val="hybridMultilevel"/>
    <w:tmpl w:val="EACE9B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3716C9"/>
    <w:multiLevelType w:val="hybridMultilevel"/>
    <w:tmpl w:val="C60AE1EE"/>
    <w:lvl w:ilvl="0" w:tplc="DE8ADE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8C43981"/>
    <w:multiLevelType w:val="hybridMultilevel"/>
    <w:tmpl w:val="B5C24D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BAB"/>
    <w:rsid w:val="00037BE8"/>
    <w:rsid w:val="00073D87"/>
    <w:rsid w:val="0007411F"/>
    <w:rsid w:val="00097F58"/>
    <w:rsid w:val="000B12F8"/>
    <w:rsid w:val="000B309E"/>
    <w:rsid w:val="000B30BD"/>
    <w:rsid w:val="000F4D5E"/>
    <w:rsid w:val="00103FB6"/>
    <w:rsid w:val="0015054A"/>
    <w:rsid w:val="00167FE0"/>
    <w:rsid w:val="001A206E"/>
    <w:rsid w:val="001B6E43"/>
    <w:rsid w:val="001C3FA6"/>
    <w:rsid w:val="001D74FB"/>
    <w:rsid w:val="00273251"/>
    <w:rsid w:val="00284A4B"/>
    <w:rsid w:val="002A2268"/>
    <w:rsid w:val="002E0156"/>
    <w:rsid w:val="002F59B8"/>
    <w:rsid w:val="00307B43"/>
    <w:rsid w:val="00327C9D"/>
    <w:rsid w:val="00365C6D"/>
    <w:rsid w:val="003A5A33"/>
    <w:rsid w:val="004126F7"/>
    <w:rsid w:val="0044419C"/>
    <w:rsid w:val="004544BD"/>
    <w:rsid w:val="00480C61"/>
    <w:rsid w:val="004E3FEC"/>
    <w:rsid w:val="00506E61"/>
    <w:rsid w:val="005159C8"/>
    <w:rsid w:val="00523A89"/>
    <w:rsid w:val="005E25C1"/>
    <w:rsid w:val="005E6574"/>
    <w:rsid w:val="0064477C"/>
    <w:rsid w:val="00647EF3"/>
    <w:rsid w:val="00651F89"/>
    <w:rsid w:val="006917FD"/>
    <w:rsid w:val="0070145A"/>
    <w:rsid w:val="007D564B"/>
    <w:rsid w:val="00806C79"/>
    <w:rsid w:val="008148AA"/>
    <w:rsid w:val="0083604F"/>
    <w:rsid w:val="00851CCB"/>
    <w:rsid w:val="008A7047"/>
    <w:rsid w:val="00966ACF"/>
    <w:rsid w:val="009741EC"/>
    <w:rsid w:val="009A2BAB"/>
    <w:rsid w:val="00A3071F"/>
    <w:rsid w:val="00A31712"/>
    <w:rsid w:val="00A55792"/>
    <w:rsid w:val="00A711D3"/>
    <w:rsid w:val="00A82A8F"/>
    <w:rsid w:val="00AB05BA"/>
    <w:rsid w:val="00AD251B"/>
    <w:rsid w:val="00AD2D8D"/>
    <w:rsid w:val="00AE193A"/>
    <w:rsid w:val="00B03983"/>
    <w:rsid w:val="00B45519"/>
    <w:rsid w:val="00B60FE6"/>
    <w:rsid w:val="00B748AE"/>
    <w:rsid w:val="00B833E3"/>
    <w:rsid w:val="00B839D4"/>
    <w:rsid w:val="00B959A2"/>
    <w:rsid w:val="00BD3EDB"/>
    <w:rsid w:val="00C27786"/>
    <w:rsid w:val="00C63719"/>
    <w:rsid w:val="00CD7FDD"/>
    <w:rsid w:val="00D13D92"/>
    <w:rsid w:val="00D34006"/>
    <w:rsid w:val="00D6540E"/>
    <w:rsid w:val="00D73069"/>
    <w:rsid w:val="00D748FC"/>
    <w:rsid w:val="00D96D51"/>
    <w:rsid w:val="00DD49E0"/>
    <w:rsid w:val="00DD730A"/>
    <w:rsid w:val="00DF21D5"/>
    <w:rsid w:val="00E33AAA"/>
    <w:rsid w:val="00E443FD"/>
    <w:rsid w:val="00E477F5"/>
    <w:rsid w:val="00E511C3"/>
    <w:rsid w:val="00E618D6"/>
    <w:rsid w:val="00E67006"/>
    <w:rsid w:val="00E97D17"/>
    <w:rsid w:val="00F15B41"/>
    <w:rsid w:val="00F36875"/>
    <w:rsid w:val="00F54B83"/>
    <w:rsid w:val="00F62FAB"/>
    <w:rsid w:val="00F653F0"/>
    <w:rsid w:val="00FB1760"/>
    <w:rsid w:val="00FC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0F53"/>
  <w15:chartTrackingRefBased/>
  <w15:docId w15:val="{5A12B990-427A-4089-A89E-154CE7945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E0156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2E0156"/>
    <w:pPr>
      <w:spacing w:after="0" w:line="240" w:lineRule="auto"/>
      <w:ind w:firstLine="709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2E0156"/>
    <w:rPr>
      <w:rFonts w:ascii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148A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15B4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15B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lgosts.ru/01/120/gost_r_7.0.7-2021" TargetMode="External"/><Relationship Id="rId13" Type="http://schemas.openxmlformats.org/officeDocument/2006/relationships/hyperlink" Target="https://docs.cntd.ru/document/1200031406" TargetMode="External"/><Relationship Id="rId18" Type="http://schemas.microsoft.com/office/2016/09/relationships/commentsIds" Target="commentsIds.xml"/><Relationship Id="rId26" Type="http://schemas.openxmlformats.org/officeDocument/2006/relationships/hyperlink" Target="http://ines-ur.ru/" TargetMode="External"/><Relationship Id="rId3" Type="http://schemas.openxmlformats.org/officeDocument/2006/relationships/settings" Target="settings.xml"/><Relationship Id="rId21" Type="http://schemas.openxmlformats.org/officeDocument/2006/relationships/oleObject" Target="embeddings/oleObject1.bin"/><Relationship Id="rId7" Type="http://schemas.openxmlformats.org/officeDocument/2006/relationships/hyperlink" Target="mailto:eef_urfu@mail.ru" TargetMode="External"/><Relationship Id="rId12" Type="http://schemas.openxmlformats.org/officeDocument/2006/relationships/hyperlink" Target="https://docs.cntd.ru/document/1200039536" TargetMode="External"/><Relationship Id="rId17" Type="http://schemas.microsoft.com/office/2011/relationships/commentsExtended" Target="commentsExtended.xml"/><Relationship Id="rId25" Type="http://schemas.openxmlformats.org/officeDocument/2006/relationships/hyperlink" Target="https://link.springer.com/chapter/10.1007%2F978-3-319-38756-7_4" TargetMode="External"/><Relationship Id="rId2" Type="http://schemas.openxmlformats.org/officeDocument/2006/relationships/styles" Target="styles.xml"/><Relationship Id="rId16" Type="http://schemas.openxmlformats.org/officeDocument/2006/relationships/comments" Target="comments.xml"/><Relationship Id="rId20" Type="http://schemas.openxmlformats.org/officeDocument/2006/relationships/image" Target="media/image2.wmf"/><Relationship Id="rId1" Type="http://schemas.openxmlformats.org/officeDocument/2006/relationships/numbering" Target="numbering.xml"/><Relationship Id="rId6" Type="http://schemas.openxmlformats.org/officeDocument/2006/relationships/hyperlink" Target="mailto:ivp@mail.ru" TargetMode="External"/><Relationship Id="rId11" Type="http://schemas.openxmlformats.org/officeDocument/2006/relationships/hyperlink" Target="https://docs.cntd.ru/document/1200093114" TargetMode="External"/><Relationship Id="rId24" Type="http://schemas.openxmlformats.org/officeDocument/2006/relationships/hyperlink" Target="https://link.springer.com/chapter/10.1007%2F978-3-319-38756-7_4" TargetMode="External"/><Relationship Id="rId5" Type="http://schemas.openxmlformats.org/officeDocument/2006/relationships/hyperlink" Target="https://print.urfu.ru/fileadmin/user_upload/site_15899/upload_files/e-books/Kniga_OFORMLENIE_VKR_ITOG_06.05.2022.pdf" TargetMode="External"/><Relationship Id="rId15" Type="http://schemas.openxmlformats.org/officeDocument/2006/relationships/hyperlink" Target="mailto:g.i.khudiakova@urfu.ru" TargetMode="External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hyperlink" Target="https://docs.cntd.ru/document/1200063713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allgosts.ru/01/140/gost_r_7.0.99-2018" TargetMode="External"/><Relationship Id="rId14" Type="http://schemas.openxmlformats.org/officeDocument/2006/relationships/hyperlink" Target="mailto:v.u.baldin@urfu.ru" TargetMode="External"/><Relationship Id="rId22" Type="http://schemas.openxmlformats.org/officeDocument/2006/relationships/image" Target="media/image3.w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15</Pages>
  <Words>3692</Words>
  <Characters>21050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П.</dc:creator>
  <cp:keywords/>
  <dc:description/>
  <cp:lastModifiedBy>Балдин Виктор Юрьевич</cp:lastModifiedBy>
  <cp:revision>7</cp:revision>
  <dcterms:created xsi:type="dcterms:W3CDTF">2022-11-02T15:25:00Z</dcterms:created>
  <dcterms:modified xsi:type="dcterms:W3CDTF">2022-11-03T19:24:00Z</dcterms:modified>
</cp:coreProperties>
</file>