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74D" w:rsidRDefault="00BC692A" w:rsidP="00F70C36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71CCA71" wp14:editId="268F50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43400" cy="1379220"/>
            <wp:effectExtent l="19050" t="0" r="0" b="0"/>
            <wp:wrapTight wrapText="bothSides">
              <wp:wrapPolygon edited="0">
                <wp:start x="-95" y="0"/>
                <wp:lineTo x="-95" y="21182"/>
                <wp:lineTo x="21600" y="21182"/>
                <wp:lineTo x="21600" y="0"/>
                <wp:lineTo x="-95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63AE1" w:rsidRDefault="00F8774D" w:rsidP="00663AE1">
      <w:pPr>
        <w:pStyle w:val="2"/>
        <w:spacing w:before="120" w:after="120"/>
        <w:outlineLvl w:val="1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7EA99FE" wp14:editId="3E226C75">
            <wp:simplePos x="0" y="0"/>
            <wp:positionH relativeFrom="margin">
              <wp:align>right</wp:align>
            </wp:positionH>
            <wp:positionV relativeFrom="paragraph">
              <wp:posOffset>77470</wp:posOffset>
            </wp:positionV>
            <wp:extent cx="1257300" cy="859155"/>
            <wp:effectExtent l="0" t="0" r="0" b="0"/>
            <wp:wrapTight wrapText="bothSides">
              <wp:wrapPolygon edited="0">
                <wp:start x="0" y="0"/>
                <wp:lineTo x="0" y="21073"/>
                <wp:lineTo x="21273" y="21073"/>
                <wp:lineTo x="21273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82C" w:rsidRPr="0034282C" w:rsidRDefault="0034282C" w:rsidP="00663AE1">
      <w:pPr>
        <w:pStyle w:val="2"/>
        <w:spacing w:before="120" w:after="120"/>
        <w:outlineLvl w:val="1"/>
      </w:pPr>
    </w:p>
    <w:p w:rsidR="00F8774D" w:rsidRDefault="00F8774D" w:rsidP="0034282C">
      <w:pPr>
        <w:jc w:val="right"/>
        <w:rPr>
          <w:i/>
        </w:rPr>
      </w:pPr>
    </w:p>
    <w:p w:rsidR="0034282C" w:rsidRDefault="00E948C2" w:rsidP="0034282C">
      <w:pPr>
        <w:jc w:val="right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8752" behindDoc="1" locked="0" layoutInCell="1" allowOverlap="1" wp14:anchorId="41C33085" wp14:editId="782941BE">
            <wp:simplePos x="0" y="0"/>
            <wp:positionH relativeFrom="column">
              <wp:posOffset>-1633220</wp:posOffset>
            </wp:positionH>
            <wp:positionV relativeFrom="paragraph">
              <wp:posOffset>80010</wp:posOffset>
            </wp:positionV>
            <wp:extent cx="1257300" cy="916305"/>
            <wp:effectExtent l="0" t="0" r="0" b="0"/>
            <wp:wrapTight wrapText="bothSides">
              <wp:wrapPolygon edited="0">
                <wp:start x="0" y="0"/>
                <wp:lineTo x="0" y="21106"/>
                <wp:lineTo x="11455" y="21106"/>
                <wp:lineTo x="11782" y="21106"/>
                <wp:lineTo x="15382" y="14370"/>
                <wp:lineTo x="21273" y="8981"/>
                <wp:lineTo x="21273" y="2245"/>
                <wp:lineTo x="19636" y="0"/>
                <wp:lineTo x="0" y="0"/>
              </wp:wrapPolygon>
            </wp:wrapTight>
            <wp:docPr id="4" name="Рисунок 2" descr="D:\пищевой\РЕКЛАМА ПРИЕМКА\Безымянный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пищевой\РЕКЛАМА ПРИЕМКА\Безымянный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41E" w:rsidRDefault="00B4041E" w:rsidP="0034282C">
      <w:pPr>
        <w:jc w:val="right"/>
        <w:rPr>
          <w:i/>
        </w:rPr>
      </w:pPr>
    </w:p>
    <w:p w:rsidR="00B4041E" w:rsidRPr="0034282C" w:rsidRDefault="00B4041E" w:rsidP="0034282C">
      <w:pPr>
        <w:jc w:val="right"/>
        <w:rPr>
          <w:i/>
        </w:rPr>
      </w:pPr>
    </w:p>
    <w:p w:rsidR="00B4041E" w:rsidRDefault="00B4041E" w:rsidP="00663AE1">
      <w:pPr>
        <w:pStyle w:val="2"/>
        <w:spacing w:before="120" w:after="120"/>
        <w:outlineLvl w:val="1"/>
      </w:pPr>
    </w:p>
    <w:p w:rsidR="00B4041E" w:rsidRDefault="00B4041E" w:rsidP="00663AE1">
      <w:pPr>
        <w:pStyle w:val="2"/>
        <w:spacing w:before="120" w:after="120"/>
        <w:outlineLvl w:val="1"/>
      </w:pPr>
    </w:p>
    <w:p w:rsidR="00667974" w:rsidRPr="00667974" w:rsidRDefault="000F1EA8" w:rsidP="00667974">
      <w:pPr>
        <w:jc w:val="center"/>
        <w:rPr>
          <w:b/>
        </w:rPr>
      </w:pPr>
      <w:r w:rsidRPr="00667974">
        <w:rPr>
          <w:b/>
        </w:rPr>
        <w:t>МЕЖДУНАРОДНЫЙ МОЛОДЕЖНЫЙ ДАНИЛОВСКИЙ ЭНЕРГЕТИЧЕСКИЙ ФОРУМ</w:t>
      </w:r>
      <w:r>
        <w:rPr>
          <w:b/>
        </w:rPr>
        <w:t>:</w:t>
      </w:r>
    </w:p>
    <w:p w:rsidR="00663AE1" w:rsidRPr="00663AE1" w:rsidRDefault="00663AE1" w:rsidP="00663AE1">
      <w:pPr>
        <w:pStyle w:val="2"/>
        <w:spacing w:before="120" w:after="120"/>
        <w:outlineLvl w:val="1"/>
      </w:pPr>
      <w:r w:rsidRPr="00663AE1">
        <w:t xml:space="preserve">Всероссийская студенческая олимпиада </w:t>
      </w:r>
      <w:r w:rsidR="00667974">
        <w:t>с международным участием</w:t>
      </w:r>
    </w:p>
    <w:p w:rsidR="00663AE1" w:rsidRPr="00663AE1" w:rsidRDefault="00663AE1" w:rsidP="00663AE1">
      <w:pPr>
        <w:pStyle w:val="a3"/>
        <w:rPr>
          <w:sz w:val="24"/>
          <w:szCs w:val="24"/>
        </w:rPr>
      </w:pPr>
      <w:r w:rsidRPr="00663AE1">
        <w:rPr>
          <w:sz w:val="24"/>
          <w:szCs w:val="24"/>
        </w:rPr>
        <w:t>Заключительный (всероссийский) этап по дисциплин</w:t>
      </w:r>
      <w:r w:rsidR="003F4E35">
        <w:rPr>
          <w:sz w:val="24"/>
          <w:szCs w:val="24"/>
        </w:rPr>
        <w:t>ам</w:t>
      </w:r>
    </w:p>
    <w:p w:rsidR="00663AE1" w:rsidRPr="0034282C" w:rsidRDefault="00663AE1" w:rsidP="0034282C">
      <w:pPr>
        <w:pStyle w:val="a3"/>
        <w:rPr>
          <w:sz w:val="24"/>
          <w:szCs w:val="24"/>
        </w:rPr>
      </w:pPr>
      <w:r w:rsidRPr="00663AE1">
        <w:rPr>
          <w:sz w:val="24"/>
          <w:szCs w:val="24"/>
        </w:rPr>
        <w:t xml:space="preserve">ЭНЕРГО- </w:t>
      </w:r>
      <w:r w:rsidR="0034282C">
        <w:rPr>
          <w:sz w:val="24"/>
          <w:szCs w:val="24"/>
        </w:rPr>
        <w:t>И РЕСУРСОСБЕРЕЖЕНИЕ</w:t>
      </w:r>
      <w:r w:rsidR="0025650D">
        <w:rPr>
          <w:sz w:val="24"/>
          <w:szCs w:val="24"/>
        </w:rPr>
        <w:t>,</w:t>
      </w:r>
    </w:p>
    <w:p w:rsidR="00663AE1" w:rsidRDefault="00663AE1" w:rsidP="00663AE1">
      <w:pPr>
        <w:pStyle w:val="3"/>
        <w:rPr>
          <w:b/>
          <w:bCs/>
        </w:rPr>
      </w:pPr>
      <w:r w:rsidRPr="00663AE1">
        <w:rPr>
          <w:b/>
          <w:bCs/>
        </w:rPr>
        <w:t>НЕТРАДИЦИОННЫЕ И ВОЗОБНОВЛЯЕМЫЕ ИСТОЧНИКИ ЭНЕРГИИ</w:t>
      </w:r>
      <w:r w:rsidR="0025650D">
        <w:rPr>
          <w:b/>
          <w:bCs/>
        </w:rPr>
        <w:t>,</w:t>
      </w:r>
    </w:p>
    <w:p w:rsidR="00A926CE" w:rsidRDefault="00D55699" w:rsidP="00663AE1">
      <w:pPr>
        <w:pStyle w:val="3"/>
        <w:rPr>
          <w:rStyle w:val="20"/>
          <w:bCs w:val="0"/>
          <w:color w:val="000000"/>
        </w:rPr>
      </w:pPr>
      <w:r>
        <w:rPr>
          <w:rStyle w:val="20"/>
          <w:bCs w:val="0"/>
          <w:color w:val="000000"/>
        </w:rPr>
        <w:t>АТОМНАЯ ЭНЕРГЕТИКА</w:t>
      </w:r>
      <w:r w:rsidR="00E43607">
        <w:rPr>
          <w:rStyle w:val="20"/>
          <w:bCs w:val="0"/>
          <w:color w:val="000000"/>
        </w:rPr>
        <w:t xml:space="preserve">, </w:t>
      </w:r>
    </w:p>
    <w:p w:rsidR="00E43607" w:rsidRPr="00663AE1" w:rsidRDefault="00E43607" w:rsidP="00663AE1">
      <w:pPr>
        <w:pStyle w:val="3"/>
        <w:rPr>
          <w:b/>
          <w:bCs/>
        </w:rPr>
      </w:pPr>
      <w:r w:rsidRPr="00E43607">
        <w:rPr>
          <w:rStyle w:val="20"/>
          <w:bCs w:val="0"/>
          <w:color w:val="000000"/>
        </w:rPr>
        <w:t>в дистанционном формате</w:t>
      </w:r>
    </w:p>
    <w:p w:rsidR="00663AE1" w:rsidRPr="00663AE1" w:rsidRDefault="00E43607" w:rsidP="00663AE1">
      <w:pPr>
        <w:spacing w:before="120" w:after="1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14</w:t>
      </w:r>
      <w:r w:rsidR="00663AE1" w:rsidRPr="00663AE1">
        <w:rPr>
          <w:b/>
          <w:bCs/>
          <w:i/>
          <w:iCs/>
        </w:rPr>
        <w:t xml:space="preserve"> </w:t>
      </w:r>
      <w:r w:rsidR="00D13C23" w:rsidRPr="00E90EB3">
        <w:rPr>
          <w:bCs/>
        </w:rPr>
        <w:t>–</w:t>
      </w:r>
      <w:r w:rsidR="00663AE1" w:rsidRPr="00663AE1">
        <w:rPr>
          <w:b/>
          <w:bCs/>
          <w:i/>
          <w:iCs/>
        </w:rPr>
        <w:t xml:space="preserve"> 1</w:t>
      </w:r>
      <w:r>
        <w:rPr>
          <w:b/>
          <w:bCs/>
          <w:i/>
          <w:iCs/>
        </w:rPr>
        <w:t>8</w:t>
      </w:r>
      <w:r w:rsidR="00663AE1" w:rsidRPr="00663AE1">
        <w:rPr>
          <w:b/>
          <w:bCs/>
          <w:i/>
          <w:iCs/>
        </w:rPr>
        <w:t xml:space="preserve"> декабря 20</w:t>
      </w:r>
      <w:r>
        <w:rPr>
          <w:b/>
          <w:bCs/>
          <w:i/>
          <w:iCs/>
        </w:rPr>
        <w:t>20</w:t>
      </w:r>
      <w:r w:rsidR="00663AE1" w:rsidRPr="00663AE1">
        <w:rPr>
          <w:b/>
          <w:bCs/>
          <w:i/>
          <w:iCs/>
        </w:rPr>
        <w:t xml:space="preserve"> г.</w:t>
      </w:r>
    </w:p>
    <w:p w:rsidR="0034282C" w:rsidRDefault="00E868CB" w:rsidP="0034282C">
      <w:pPr>
        <w:pStyle w:val="a6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Международная</w:t>
      </w:r>
      <w:r w:rsidR="0034282C" w:rsidRPr="00830208">
        <w:rPr>
          <w:b/>
          <w:sz w:val="24"/>
          <w:szCs w:val="24"/>
        </w:rPr>
        <w:t xml:space="preserve"> научно-практическая конференция студентов, аспирантов и молодых ученых «</w:t>
      </w:r>
      <w:r w:rsidR="005A73E6" w:rsidRPr="00830208">
        <w:rPr>
          <w:b/>
          <w:sz w:val="24"/>
          <w:szCs w:val="24"/>
        </w:rPr>
        <w:t>ЭНЕРГО- И РЕСУРСОСБЕРЕЖЕНИЕ. ЭНЕРГООБЕСПЕЧЕНИЕ. НЕТРАДИЦИОННЫЕ И ВОЗОБНОВЛЯЕМЫЕ ИСТОЧНИКИ ЭНЕРГИИ</w:t>
      </w:r>
      <w:r w:rsidR="00D55699">
        <w:rPr>
          <w:b/>
          <w:sz w:val="24"/>
          <w:szCs w:val="24"/>
        </w:rPr>
        <w:t>.</w:t>
      </w:r>
      <w:r w:rsidR="00A926CE">
        <w:rPr>
          <w:b/>
          <w:sz w:val="24"/>
          <w:szCs w:val="24"/>
        </w:rPr>
        <w:t xml:space="preserve"> </w:t>
      </w:r>
      <w:r w:rsidR="00D55699" w:rsidRPr="00D55699">
        <w:rPr>
          <w:rStyle w:val="20"/>
          <w:bCs w:val="0"/>
          <w:color w:val="000000"/>
          <w:sz w:val="24"/>
          <w:szCs w:val="24"/>
        </w:rPr>
        <w:t>АТОМНАЯ ЭНЕРГЕТИКА</w:t>
      </w:r>
      <w:r w:rsidR="0034282C" w:rsidRPr="00830208">
        <w:rPr>
          <w:b/>
          <w:sz w:val="24"/>
          <w:szCs w:val="24"/>
        </w:rPr>
        <w:t>»</w:t>
      </w:r>
      <w:r w:rsidR="0071440A">
        <w:rPr>
          <w:b/>
          <w:sz w:val="24"/>
          <w:szCs w:val="24"/>
        </w:rPr>
        <w:t xml:space="preserve">, </w:t>
      </w:r>
      <w:r w:rsidR="00E43607">
        <w:rPr>
          <w:b/>
          <w:sz w:val="24"/>
          <w:szCs w:val="24"/>
        </w:rPr>
        <w:t xml:space="preserve">в </w:t>
      </w:r>
      <w:r w:rsidR="0071440A">
        <w:rPr>
          <w:b/>
          <w:sz w:val="24"/>
          <w:szCs w:val="24"/>
        </w:rPr>
        <w:t>памят</w:t>
      </w:r>
      <w:r w:rsidR="00E43607">
        <w:rPr>
          <w:b/>
          <w:sz w:val="24"/>
          <w:szCs w:val="24"/>
        </w:rPr>
        <w:t>ь о</w:t>
      </w:r>
      <w:r w:rsidR="0071440A">
        <w:rPr>
          <w:b/>
          <w:sz w:val="24"/>
          <w:szCs w:val="24"/>
        </w:rPr>
        <w:t xml:space="preserve"> профессор</w:t>
      </w:r>
      <w:r w:rsidR="00E43607">
        <w:rPr>
          <w:b/>
          <w:sz w:val="24"/>
          <w:szCs w:val="24"/>
        </w:rPr>
        <w:t>е</w:t>
      </w:r>
      <w:r w:rsidR="0071440A">
        <w:rPr>
          <w:b/>
          <w:sz w:val="24"/>
          <w:szCs w:val="24"/>
        </w:rPr>
        <w:t xml:space="preserve"> Данилов</w:t>
      </w:r>
      <w:r w:rsidR="006B6805">
        <w:rPr>
          <w:b/>
          <w:sz w:val="24"/>
          <w:szCs w:val="24"/>
        </w:rPr>
        <w:t>е</w:t>
      </w:r>
      <w:r w:rsidR="0071440A">
        <w:rPr>
          <w:b/>
          <w:sz w:val="24"/>
          <w:szCs w:val="24"/>
        </w:rPr>
        <w:t xml:space="preserve"> Н.И.</w:t>
      </w:r>
      <w:r w:rsidR="0034282C" w:rsidRPr="00830208">
        <w:rPr>
          <w:b/>
          <w:sz w:val="24"/>
          <w:szCs w:val="24"/>
        </w:rPr>
        <w:t xml:space="preserve"> </w:t>
      </w:r>
      <w:r w:rsidR="00BC692A" w:rsidRPr="00A92B86">
        <w:rPr>
          <w:sz w:val="24"/>
          <w:szCs w:val="24"/>
        </w:rPr>
        <w:t>–</w:t>
      </w:r>
      <w:r w:rsidR="005A73E6">
        <w:rPr>
          <w:b/>
          <w:sz w:val="24"/>
          <w:szCs w:val="24"/>
        </w:rPr>
        <w:t xml:space="preserve"> Даниловские чтения</w:t>
      </w:r>
      <w:r w:rsidR="00E43607">
        <w:rPr>
          <w:b/>
          <w:sz w:val="24"/>
          <w:szCs w:val="24"/>
        </w:rPr>
        <w:t xml:space="preserve">, посвященная 100-летию </w:t>
      </w:r>
      <w:r w:rsidR="00E43607" w:rsidRPr="00E43607">
        <w:rPr>
          <w:b/>
          <w:sz w:val="24"/>
          <w:szCs w:val="24"/>
        </w:rPr>
        <w:t>Уральско</w:t>
      </w:r>
      <w:r w:rsidR="00E43607">
        <w:rPr>
          <w:b/>
          <w:sz w:val="24"/>
          <w:szCs w:val="24"/>
        </w:rPr>
        <w:t>го</w:t>
      </w:r>
      <w:r w:rsidR="00E43607" w:rsidRPr="00E43607">
        <w:rPr>
          <w:b/>
          <w:sz w:val="24"/>
          <w:szCs w:val="24"/>
        </w:rPr>
        <w:t xml:space="preserve"> федерально</w:t>
      </w:r>
      <w:r w:rsidR="00E43607">
        <w:rPr>
          <w:b/>
          <w:sz w:val="24"/>
          <w:szCs w:val="24"/>
        </w:rPr>
        <w:t>го</w:t>
      </w:r>
      <w:r w:rsidR="00E43607" w:rsidRPr="00E43607">
        <w:rPr>
          <w:b/>
          <w:sz w:val="24"/>
          <w:szCs w:val="24"/>
        </w:rPr>
        <w:t xml:space="preserve"> университет</w:t>
      </w:r>
      <w:r w:rsidR="00E43607">
        <w:rPr>
          <w:b/>
          <w:sz w:val="24"/>
          <w:szCs w:val="24"/>
        </w:rPr>
        <w:t xml:space="preserve">а, </w:t>
      </w:r>
      <w:r w:rsidR="00E43607" w:rsidRPr="00E43607">
        <w:rPr>
          <w:b/>
          <w:sz w:val="24"/>
          <w:szCs w:val="24"/>
        </w:rPr>
        <w:t>в дистанционном формате</w:t>
      </w:r>
    </w:p>
    <w:p w:rsidR="0034282C" w:rsidRPr="0034282C" w:rsidRDefault="00E43607" w:rsidP="0034282C">
      <w:pPr>
        <w:spacing w:before="120" w:after="1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14</w:t>
      </w:r>
      <w:r w:rsidR="0034282C">
        <w:rPr>
          <w:b/>
          <w:bCs/>
          <w:i/>
          <w:iCs/>
        </w:rPr>
        <w:t xml:space="preserve"> </w:t>
      </w:r>
      <w:r w:rsidR="00D13C23" w:rsidRPr="00E90EB3">
        <w:rPr>
          <w:bCs/>
        </w:rPr>
        <w:t>–</w:t>
      </w:r>
      <w:r w:rsidR="0034282C">
        <w:rPr>
          <w:b/>
          <w:bCs/>
          <w:i/>
          <w:iCs/>
        </w:rPr>
        <w:t xml:space="preserve"> </w:t>
      </w:r>
      <w:r w:rsidR="0034282C" w:rsidRPr="0034282C">
        <w:rPr>
          <w:b/>
          <w:bCs/>
          <w:i/>
          <w:iCs/>
        </w:rPr>
        <w:t>1</w:t>
      </w:r>
      <w:r>
        <w:rPr>
          <w:b/>
          <w:bCs/>
          <w:i/>
          <w:iCs/>
        </w:rPr>
        <w:t>8</w:t>
      </w:r>
      <w:r w:rsidR="0034282C" w:rsidRPr="0034282C">
        <w:rPr>
          <w:b/>
          <w:bCs/>
          <w:i/>
          <w:iCs/>
        </w:rPr>
        <w:t xml:space="preserve"> декабря 20</w:t>
      </w:r>
      <w:r>
        <w:rPr>
          <w:b/>
          <w:bCs/>
          <w:i/>
          <w:iCs/>
        </w:rPr>
        <w:t>20</w:t>
      </w:r>
      <w:r w:rsidR="0034282C" w:rsidRPr="0034282C">
        <w:rPr>
          <w:b/>
          <w:bCs/>
          <w:i/>
          <w:iCs/>
        </w:rPr>
        <w:t xml:space="preserve"> г</w:t>
      </w:r>
      <w:r w:rsidR="0034282C">
        <w:rPr>
          <w:b/>
          <w:bCs/>
          <w:i/>
          <w:iCs/>
        </w:rPr>
        <w:t>.</w:t>
      </w:r>
    </w:p>
    <w:p w:rsidR="00663AE1" w:rsidRPr="0034282C" w:rsidRDefault="00663AE1" w:rsidP="0034282C">
      <w:pPr>
        <w:spacing w:before="120" w:after="120"/>
        <w:jc w:val="center"/>
        <w:rPr>
          <w:b/>
          <w:bCs/>
          <w:i/>
          <w:iCs/>
        </w:rPr>
      </w:pPr>
      <w:r w:rsidRPr="0034282C">
        <w:rPr>
          <w:b/>
          <w:bCs/>
          <w:i/>
          <w:iCs/>
        </w:rPr>
        <w:t>г. Екатеринбург</w:t>
      </w:r>
      <w:r w:rsidR="0034282C" w:rsidRPr="0034282C">
        <w:rPr>
          <w:b/>
          <w:bCs/>
          <w:i/>
          <w:iCs/>
        </w:rPr>
        <w:t xml:space="preserve"> УрФУ</w:t>
      </w:r>
    </w:p>
    <w:p w:rsidR="003F4E35" w:rsidRDefault="003F4E35" w:rsidP="003F4E35">
      <w:pPr>
        <w:pStyle w:val="a6"/>
        <w:ind w:firstLine="708"/>
        <w:jc w:val="both"/>
        <w:rPr>
          <w:sz w:val="24"/>
          <w:szCs w:val="24"/>
        </w:rPr>
      </w:pPr>
      <w:r w:rsidRPr="00A92B86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ряда</w:t>
      </w:r>
      <w:r w:rsidRPr="00A92B86">
        <w:rPr>
          <w:sz w:val="24"/>
          <w:szCs w:val="24"/>
        </w:rPr>
        <w:t xml:space="preserve"> лет, с 200</w:t>
      </w:r>
      <w:r>
        <w:rPr>
          <w:sz w:val="24"/>
          <w:szCs w:val="24"/>
        </w:rPr>
        <w:t>0</w:t>
      </w:r>
      <w:r w:rsidRPr="00A92B86">
        <w:rPr>
          <w:sz w:val="24"/>
          <w:szCs w:val="24"/>
        </w:rPr>
        <w:t xml:space="preserve"> г. в </w:t>
      </w:r>
      <w:r w:rsidRPr="00C915D5">
        <w:rPr>
          <w:sz w:val="24"/>
          <w:szCs w:val="24"/>
        </w:rPr>
        <w:t>Уральск</w:t>
      </w:r>
      <w:r>
        <w:rPr>
          <w:sz w:val="24"/>
          <w:szCs w:val="24"/>
        </w:rPr>
        <w:t>ом</w:t>
      </w:r>
      <w:r w:rsidRPr="00C915D5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ом</w:t>
      </w:r>
      <w:r w:rsidRPr="00C915D5">
        <w:rPr>
          <w:sz w:val="24"/>
          <w:szCs w:val="24"/>
        </w:rPr>
        <w:t xml:space="preserve"> университет</w:t>
      </w:r>
      <w:r>
        <w:rPr>
          <w:sz w:val="24"/>
          <w:szCs w:val="24"/>
        </w:rPr>
        <w:t>е</w:t>
      </w:r>
      <w:r w:rsidRPr="00C915D5">
        <w:rPr>
          <w:sz w:val="24"/>
          <w:szCs w:val="24"/>
        </w:rPr>
        <w:t xml:space="preserve"> имени первого Президента России Б.Н.</w:t>
      </w:r>
      <w:r w:rsidR="00C837AF">
        <w:rPr>
          <w:sz w:val="24"/>
          <w:szCs w:val="24"/>
        </w:rPr>
        <w:t xml:space="preserve"> </w:t>
      </w:r>
      <w:r w:rsidRPr="00C915D5">
        <w:rPr>
          <w:sz w:val="24"/>
          <w:szCs w:val="24"/>
        </w:rPr>
        <w:t>Ельцина</w:t>
      </w:r>
      <w:r w:rsidRPr="00A92B86">
        <w:rPr>
          <w:sz w:val="24"/>
          <w:szCs w:val="24"/>
        </w:rPr>
        <w:t xml:space="preserve"> (</w:t>
      </w:r>
      <w:r w:rsidR="007A3A83">
        <w:rPr>
          <w:sz w:val="24"/>
          <w:szCs w:val="24"/>
        </w:rPr>
        <w:t xml:space="preserve">УрФУ, </w:t>
      </w:r>
      <w:r w:rsidRPr="00A92B86">
        <w:rPr>
          <w:sz w:val="24"/>
          <w:szCs w:val="24"/>
        </w:rPr>
        <w:t xml:space="preserve">ранее – в УГТУ-УПИ) проводятся учебно-научные молодежные </w:t>
      </w:r>
      <w:r w:rsidR="007A3A83">
        <w:rPr>
          <w:sz w:val="24"/>
          <w:szCs w:val="24"/>
        </w:rPr>
        <w:t xml:space="preserve">конкурсные </w:t>
      </w:r>
      <w:r w:rsidRPr="00A92B86">
        <w:rPr>
          <w:sz w:val="24"/>
          <w:szCs w:val="24"/>
        </w:rPr>
        <w:t xml:space="preserve">мероприятия по энерго- и ресурсосбережению, </w:t>
      </w:r>
      <w:r>
        <w:rPr>
          <w:sz w:val="24"/>
          <w:szCs w:val="24"/>
        </w:rPr>
        <w:t>н</w:t>
      </w:r>
      <w:r w:rsidRPr="00A92B86">
        <w:rPr>
          <w:sz w:val="24"/>
          <w:szCs w:val="24"/>
        </w:rPr>
        <w:t>етрадиционны</w:t>
      </w:r>
      <w:r>
        <w:rPr>
          <w:sz w:val="24"/>
          <w:szCs w:val="24"/>
        </w:rPr>
        <w:t>м</w:t>
      </w:r>
      <w:r w:rsidRPr="00A92B86">
        <w:rPr>
          <w:sz w:val="24"/>
          <w:szCs w:val="24"/>
        </w:rPr>
        <w:t xml:space="preserve"> и возобновляемы</w:t>
      </w:r>
      <w:r>
        <w:rPr>
          <w:sz w:val="24"/>
          <w:szCs w:val="24"/>
        </w:rPr>
        <w:t>м</w:t>
      </w:r>
      <w:r w:rsidRPr="00A92B86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ам</w:t>
      </w:r>
      <w:r w:rsidRPr="00A92B86">
        <w:rPr>
          <w:sz w:val="24"/>
          <w:szCs w:val="24"/>
        </w:rPr>
        <w:t xml:space="preserve"> энергии</w:t>
      </w:r>
      <w:r>
        <w:rPr>
          <w:sz w:val="24"/>
          <w:szCs w:val="24"/>
        </w:rPr>
        <w:t>,</w:t>
      </w:r>
      <w:r w:rsidRPr="00A92B86">
        <w:rPr>
          <w:sz w:val="24"/>
          <w:szCs w:val="24"/>
        </w:rPr>
        <w:t xml:space="preserve"> </w:t>
      </w:r>
      <w:r w:rsidR="00EF7690">
        <w:rPr>
          <w:sz w:val="24"/>
          <w:szCs w:val="24"/>
        </w:rPr>
        <w:t xml:space="preserve">а также в последние годы – по атомной энергетике, </w:t>
      </w:r>
      <w:r w:rsidRPr="00A92B86">
        <w:rPr>
          <w:sz w:val="24"/>
          <w:szCs w:val="24"/>
        </w:rPr>
        <w:t xml:space="preserve">в которых за это время приняли участие свыше </w:t>
      </w:r>
      <w:r w:rsidR="00E43607">
        <w:rPr>
          <w:sz w:val="24"/>
          <w:szCs w:val="24"/>
        </w:rPr>
        <w:t>75</w:t>
      </w:r>
      <w:r w:rsidRPr="00A92B86">
        <w:rPr>
          <w:sz w:val="24"/>
          <w:szCs w:val="24"/>
        </w:rPr>
        <w:t>00 человек из нескольких десятков вузов России</w:t>
      </w:r>
      <w:r>
        <w:rPr>
          <w:sz w:val="24"/>
          <w:szCs w:val="24"/>
        </w:rPr>
        <w:t xml:space="preserve"> и зарубежья</w:t>
      </w:r>
      <w:r w:rsidRPr="00A92B86">
        <w:rPr>
          <w:sz w:val="24"/>
          <w:szCs w:val="24"/>
        </w:rPr>
        <w:t>.</w:t>
      </w:r>
      <w:r w:rsidR="00317ECF">
        <w:rPr>
          <w:sz w:val="24"/>
          <w:szCs w:val="24"/>
        </w:rPr>
        <w:t xml:space="preserve"> В 2020 г. эти мероприятия провод</w:t>
      </w:r>
      <w:r w:rsidR="008A49D7">
        <w:rPr>
          <w:sz w:val="24"/>
          <w:szCs w:val="24"/>
        </w:rPr>
        <w:t>я</w:t>
      </w:r>
      <w:r w:rsidR="00317ECF">
        <w:rPr>
          <w:sz w:val="24"/>
          <w:szCs w:val="24"/>
        </w:rPr>
        <w:t xml:space="preserve">тся </w:t>
      </w:r>
      <w:r w:rsidR="00317ECF" w:rsidRPr="00317ECF">
        <w:rPr>
          <w:sz w:val="24"/>
          <w:szCs w:val="24"/>
        </w:rPr>
        <w:t>в дистанционном формате</w:t>
      </w:r>
      <w:r w:rsidR="00317ECF">
        <w:rPr>
          <w:sz w:val="24"/>
          <w:szCs w:val="24"/>
        </w:rPr>
        <w:t>.</w:t>
      </w:r>
    </w:p>
    <w:p w:rsidR="003F4E35" w:rsidRDefault="003F4E35" w:rsidP="00663AE1">
      <w:pPr>
        <w:jc w:val="center"/>
        <w:rPr>
          <w:sz w:val="20"/>
          <w:szCs w:val="20"/>
        </w:rPr>
      </w:pPr>
    </w:p>
    <w:p w:rsidR="006331B8" w:rsidRDefault="00663AE1" w:rsidP="00663AE1">
      <w:pPr>
        <w:pStyle w:val="3"/>
        <w:rPr>
          <w:b/>
          <w:bCs/>
          <w:i/>
          <w:iCs/>
        </w:rPr>
      </w:pPr>
      <w:r w:rsidRPr="00663AE1">
        <w:rPr>
          <w:b/>
          <w:bCs/>
          <w:i/>
          <w:iCs/>
        </w:rPr>
        <w:t>Приглашаем ваших студентов и Вас принять участие в</w:t>
      </w:r>
      <w:r w:rsidR="00485708" w:rsidRPr="00485708">
        <w:rPr>
          <w:b/>
          <w:bCs/>
          <w:i/>
          <w:iCs/>
        </w:rPr>
        <w:t xml:space="preserve"> </w:t>
      </w:r>
      <w:r w:rsidR="00485708" w:rsidRPr="00663AE1">
        <w:rPr>
          <w:b/>
          <w:bCs/>
          <w:i/>
          <w:iCs/>
        </w:rPr>
        <w:t>заключительном</w:t>
      </w:r>
      <w:r w:rsidRPr="00663AE1">
        <w:rPr>
          <w:b/>
          <w:bCs/>
          <w:i/>
          <w:iCs/>
        </w:rPr>
        <w:t xml:space="preserve"> (</w:t>
      </w:r>
      <w:r w:rsidR="00485708" w:rsidRPr="00663AE1">
        <w:rPr>
          <w:b/>
          <w:bCs/>
          <w:i/>
          <w:iCs/>
        </w:rPr>
        <w:t>всероссийском</w:t>
      </w:r>
      <w:r w:rsidRPr="00663AE1">
        <w:rPr>
          <w:b/>
          <w:bCs/>
          <w:i/>
          <w:iCs/>
        </w:rPr>
        <w:t xml:space="preserve">) этапе Всероссийской студенческой олимпиады </w:t>
      </w:r>
      <w:r w:rsidR="006331B8">
        <w:rPr>
          <w:b/>
          <w:bCs/>
          <w:i/>
          <w:iCs/>
        </w:rPr>
        <w:t xml:space="preserve">с международным участием </w:t>
      </w:r>
    </w:p>
    <w:p w:rsidR="00663AE1" w:rsidRPr="00663AE1" w:rsidRDefault="00E43607" w:rsidP="00663AE1">
      <w:pPr>
        <w:pStyle w:val="3"/>
        <w:rPr>
          <w:b/>
          <w:bCs/>
          <w:i/>
          <w:iCs/>
        </w:rPr>
      </w:pPr>
      <w:r w:rsidRPr="00E43607">
        <w:rPr>
          <w:b/>
          <w:bCs/>
          <w:i/>
          <w:iCs/>
        </w:rPr>
        <w:t xml:space="preserve">в дистанционном формате </w:t>
      </w:r>
      <w:r w:rsidR="00663AE1" w:rsidRPr="00663AE1">
        <w:rPr>
          <w:b/>
          <w:bCs/>
          <w:i/>
          <w:iCs/>
        </w:rPr>
        <w:t xml:space="preserve">по </w:t>
      </w:r>
      <w:r w:rsidR="00A926CE">
        <w:rPr>
          <w:b/>
          <w:bCs/>
          <w:i/>
          <w:iCs/>
        </w:rPr>
        <w:t>трем</w:t>
      </w:r>
      <w:r w:rsidR="005A73E6">
        <w:rPr>
          <w:b/>
          <w:bCs/>
          <w:i/>
          <w:iCs/>
        </w:rPr>
        <w:t xml:space="preserve"> </w:t>
      </w:r>
      <w:r w:rsidR="00663AE1" w:rsidRPr="00663AE1">
        <w:rPr>
          <w:b/>
          <w:bCs/>
          <w:i/>
          <w:iCs/>
        </w:rPr>
        <w:t>дисциплинам:</w:t>
      </w:r>
    </w:p>
    <w:p w:rsidR="005A73E6" w:rsidRPr="00E43607" w:rsidRDefault="00663AE1" w:rsidP="00F70C36">
      <w:pPr>
        <w:pStyle w:val="3"/>
        <w:rPr>
          <w:b/>
          <w:bCs/>
          <w:i/>
          <w:iCs/>
        </w:rPr>
      </w:pPr>
      <w:r w:rsidRPr="00663AE1">
        <w:rPr>
          <w:b/>
          <w:bCs/>
          <w:i/>
          <w:iCs/>
        </w:rPr>
        <w:t>«Энерго- и ресурсосбережение»</w:t>
      </w:r>
      <w:r w:rsidR="00D55699">
        <w:rPr>
          <w:b/>
          <w:bCs/>
          <w:i/>
          <w:iCs/>
        </w:rPr>
        <w:t>,</w:t>
      </w:r>
      <w:r w:rsidRPr="00663AE1">
        <w:rPr>
          <w:b/>
          <w:bCs/>
          <w:i/>
          <w:iCs/>
        </w:rPr>
        <w:t xml:space="preserve"> «</w:t>
      </w:r>
      <w:r w:rsidRPr="00663AE1">
        <w:rPr>
          <w:b/>
          <w:bCs/>
          <w:i/>
          <w:iCs/>
          <w:spacing w:val="-4"/>
        </w:rPr>
        <w:t xml:space="preserve">Нетрадиционные и возобновляемые источники </w:t>
      </w:r>
      <w:r w:rsidRPr="00F70C36">
        <w:rPr>
          <w:b/>
          <w:bCs/>
          <w:i/>
          <w:iCs/>
        </w:rPr>
        <w:t>энергии»</w:t>
      </w:r>
      <w:r w:rsidR="005A73E6">
        <w:rPr>
          <w:b/>
          <w:bCs/>
          <w:i/>
          <w:iCs/>
        </w:rPr>
        <w:t xml:space="preserve">, </w:t>
      </w:r>
      <w:r w:rsidR="00A926CE">
        <w:rPr>
          <w:b/>
          <w:bCs/>
          <w:i/>
          <w:iCs/>
        </w:rPr>
        <w:t>«</w:t>
      </w:r>
      <w:r w:rsidR="00D55699" w:rsidRPr="00D55699">
        <w:rPr>
          <w:rStyle w:val="20"/>
          <w:bCs w:val="0"/>
          <w:i/>
          <w:color w:val="000000"/>
        </w:rPr>
        <w:t>Атомная энергетика</w:t>
      </w:r>
      <w:r w:rsidR="00A926CE">
        <w:rPr>
          <w:rStyle w:val="20"/>
          <w:bCs w:val="0"/>
          <w:color w:val="000000"/>
        </w:rPr>
        <w:t>»</w:t>
      </w:r>
      <w:r w:rsidR="00E43607">
        <w:rPr>
          <w:rStyle w:val="20"/>
          <w:bCs w:val="0"/>
          <w:color w:val="000000"/>
        </w:rPr>
        <w:t xml:space="preserve"> </w:t>
      </w:r>
    </w:p>
    <w:p w:rsidR="00E43607" w:rsidRDefault="005A73E6" w:rsidP="00F70C36">
      <w:pPr>
        <w:pStyle w:val="3"/>
        <w:rPr>
          <w:b/>
          <w:bCs/>
          <w:i/>
          <w:iCs/>
        </w:rPr>
      </w:pPr>
      <w:r>
        <w:rPr>
          <w:b/>
          <w:bCs/>
          <w:i/>
          <w:iCs/>
        </w:rPr>
        <w:t>а также</w:t>
      </w:r>
      <w:r w:rsidR="00F70C36" w:rsidRPr="00F70C3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в</w:t>
      </w:r>
      <w:r w:rsidR="0044602D">
        <w:rPr>
          <w:b/>
          <w:bCs/>
          <w:i/>
          <w:iCs/>
        </w:rPr>
        <w:t xml:space="preserve"> </w:t>
      </w:r>
      <w:r w:rsidR="001C202D">
        <w:rPr>
          <w:b/>
          <w:bCs/>
          <w:i/>
          <w:iCs/>
        </w:rPr>
        <w:t>Международной</w:t>
      </w:r>
      <w:r w:rsidR="00F70C36" w:rsidRPr="00F70C36">
        <w:rPr>
          <w:b/>
          <w:bCs/>
          <w:i/>
          <w:iCs/>
        </w:rPr>
        <w:t xml:space="preserve"> научно-практической конференции студентов, аспирантов и молодых ученых </w:t>
      </w:r>
      <w:r w:rsidR="00F70C36">
        <w:rPr>
          <w:b/>
          <w:bCs/>
          <w:i/>
          <w:iCs/>
        </w:rPr>
        <w:t>«</w:t>
      </w:r>
      <w:r w:rsidR="00F70C36" w:rsidRPr="00F70C36">
        <w:rPr>
          <w:b/>
          <w:bCs/>
          <w:i/>
          <w:iCs/>
        </w:rPr>
        <w:t>Энерго- и ресурсосбережение. Энергообеспечение. Нетрадиционные и возобновляемые источники энергии</w:t>
      </w:r>
      <w:r w:rsidR="001A3BED">
        <w:rPr>
          <w:b/>
          <w:bCs/>
          <w:i/>
          <w:iCs/>
        </w:rPr>
        <w:t>.</w:t>
      </w:r>
      <w:r w:rsidR="00A926CE">
        <w:rPr>
          <w:b/>
          <w:bCs/>
          <w:i/>
          <w:iCs/>
        </w:rPr>
        <w:t xml:space="preserve"> </w:t>
      </w:r>
      <w:r w:rsidR="00D55699" w:rsidRPr="00D55699">
        <w:rPr>
          <w:b/>
          <w:bCs/>
          <w:i/>
          <w:iCs/>
        </w:rPr>
        <w:t>Атомная энергетика</w:t>
      </w:r>
      <w:r w:rsidR="00F70C36">
        <w:rPr>
          <w:b/>
          <w:bCs/>
          <w:i/>
          <w:iCs/>
        </w:rPr>
        <w:t>»</w:t>
      </w:r>
      <w:r w:rsidR="00E43607" w:rsidRPr="00E43607">
        <w:t xml:space="preserve"> </w:t>
      </w:r>
      <w:r w:rsidR="00E43607" w:rsidRPr="00E43607">
        <w:rPr>
          <w:b/>
          <w:bCs/>
          <w:i/>
          <w:iCs/>
        </w:rPr>
        <w:t>в дистанционном формате</w:t>
      </w:r>
      <w:r w:rsidR="007D2341">
        <w:rPr>
          <w:b/>
          <w:bCs/>
          <w:i/>
          <w:iCs/>
        </w:rPr>
        <w:t xml:space="preserve"> </w:t>
      </w:r>
    </w:p>
    <w:p w:rsidR="00F70C36" w:rsidRDefault="007D2341" w:rsidP="00F70C36">
      <w:pPr>
        <w:pStyle w:val="3"/>
        <w:rPr>
          <w:b/>
          <w:bCs/>
          <w:i/>
          <w:iCs/>
        </w:rPr>
      </w:pPr>
      <w:r>
        <w:rPr>
          <w:b/>
          <w:bCs/>
          <w:i/>
          <w:iCs/>
        </w:rPr>
        <w:t>в декабре 20</w:t>
      </w:r>
      <w:r w:rsidR="00E43607">
        <w:rPr>
          <w:b/>
          <w:bCs/>
          <w:i/>
          <w:iCs/>
        </w:rPr>
        <w:t>20</w:t>
      </w:r>
      <w:r>
        <w:rPr>
          <w:b/>
          <w:bCs/>
          <w:i/>
          <w:iCs/>
        </w:rPr>
        <w:t xml:space="preserve"> года.</w:t>
      </w:r>
    </w:p>
    <w:p w:rsidR="00B4041E" w:rsidRPr="00F70C36" w:rsidRDefault="00B4041E" w:rsidP="00F70C36">
      <w:pPr>
        <w:pStyle w:val="3"/>
        <w:rPr>
          <w:b/>
          <w:bCs/>
          <w:i/>
          <w:iCs/>
        </w:rPr>
      </w:pPr>
    </w:p>
    <w:p w:rsidR="00663AE1" w:rsidRPr="00E43607" w:rsidRDefault="00663AE1" w:rsidP="00FF4A95">
      <w:pPr>
        <w:ind w:firstLine="708"/>
        <w:jc w:val="both"/>
      </w:pPr>
      <w:r w:rsidRPr="00663AE1">
        <w:t xml:space="preserve">Для участия </w:t>
      </w:r>
      <w:r w:rsidRPr="00C34D61">
        <w:rPr>
          <w:b/>
        </w:rPr>
        <w:t>в олимпиаде</w:t>
      </w:r>
      <w:r w:rsidRPr="00663AE1">
        <w:t xml:space="preserve"> приглашаются студенты</w:t>
      </w:r>
      <w:r w:rsidR="006331B8">
        <w:t>, в том числе – иностранные,</w:t>
      </w:r>
      <w:r w:rsidR="00B4041E">
        <w:t xml:space="preserve"> </w:t>
      </w:r>
      <w:r w:rsidR="002E3060" w:rsidRPr="002E3060">
        <w:t>владеющие русским языком</w:t>
      </w:r>
      <w:r w:rsidR="002E3060">
        <w:t>,</w:t>
      </w:r>
      <w:r w:rsidR="002E3060" w:rsidRPr="002E3060">
        <w:t xml:space="preserve"> </w:t>
      </w:r>
      <w:r w:rsidR="00B4041E">
        <w:t xml:space="preserve">как старших, так и </w:t>
      </w:r>
      <w:r w:rsidR="00CE41F6">
        <w:t>начальны</w:t>
      </w:r>
      <w:r w:rsidR="00B4041E">
        <w:t>х курсов</w:t>
      </w:r>
      <w:r w:rsidR="00BC26F4">
        <w:t xml:space="preserve">, </w:t>
      </w:r>
      <w:r w:rsidR="00BC26F4" w:rsidRPr="00BC26F4">
        <w:t>технических, строительных, архитектурных, технологических, горных вузов, университетов путей сообщения и других о</w:t>
      </w:r>
      <w:r w:rsidR="00BC26F4" w:rsidRPr="00663AE1">
        <w:t>бразовательных организаций высшего образования России</w:t>
      </w:r>
      <w:r w:rsidR="00BA7B83">
        <w:t xml:space="preserve"> и зарубежных стан</w:t>
      </w:r>
      <w:r w:rsidRPr="00663AE1">
        <w:t xml:space="preserve">, а также их </w:t>
      </w:r>
      <w:r w:rsidR="00E43607">
        <w:t xml:space="preserve">руководители – </w:t>
      </w:r>
      <w:r w:rsidRPr="00663AE1">
        <w:t>преподаватели.</w:t>
      </w:r>
      <w:r w:rsidR="00E43607">
        <w:t xml:space="preserve"> Все мероприятия олимпиады будут проводиться </w:t>
      </w:r>
      <w:r w:rsidR="00E43607" w:rsidRPr="00487973">
        <w:rPr>
          <w:b/>
          <w:bCs/>
        </w:rPr>
        <w:t>в дистанционном формате</w:t>
      </w:r>
      <w:r w:rsidR="00E43607">
        <w:t xml:space="preserve"> на платформе </w:t>
      </w:r>
      <w:r w:rsidR="00E43607">
        <w:rPr>
          <w:lang w:val="en-US"/>
        </w:rPr>
        <w:t>Zoom</w:t>
      </w:r>
      <w:r w:rsidR="00E43607">
        <w:t>.</w:t>
      </w:r>
    </w:p>
    <w:p w:rsidR="00663AE1" w:rsidRPr="00663AE1" w:rsidRDefault="00663AE1" w:rsidP="00FF4A95">
      <w:pPr>
        <w:ind w:firstLine="708"/>
        <w:jc w:val="both"/>
      </w:pPr>
      <w:r w:rsidRPr="00663AE1">
        <w:rPr>
          <w:b/>
          <w:bCs/>
        </w:rPr>
        <w:t>В олимпиаде</w:t>
      </w:r>
      <w:r w:rsidRPr="00663AE1">
        <w:t xml:space="preserve"> могут принять участие студенты (</w:t>
      </w:r>
      <w:r w:rsidR="00BC26F4" w:rsidRPr="00663AE1">
        <w:t>бакалавриата</w:t>
      </w:r>
      <w:r w:rsidR="00D55699">
        <w:t>,</w:t>
      </w:r>
      <w:r w:rsidR="00BC26F4" w:rsidRPr="00663AE1">
        <w:t xml:space="preserve"> магистратуры</w:t>
      </w:r>
      <w:r w:rsidR="00D55699">
        <w:t xml:space="preserve"> и специалитета</w:t>
      </w:r>
      <w:r w:rsidRPr="00663AE1">
        <w:t xml:space="preserve">) </w:t>
      </w:r>
      <w:r w:rsidRPr="0048631B">
        <w:rPr>
          <w:b/>
        </w:rPr>
        <w:t>в возрасте до 25 лет</w:t>
      </w:r>
      <w:r w:rsidRPr="00663AE1">
        <w:t xml:space="preserve"> включительно, </w:t>
      </w:r>
      <w:r w:rsidRPr="0048631B">
        <w:rPr>
          <w:b/>
        </w:rPr>
        <w:t>граждане России</w:t>
      </w:r>
      <w:r w:rsidRPr="00663AE1">
        <w:t xml:space="preserve">, </w:t>
      </w:r>
      <w:r w:rsidR="006331B8">
        <w:t xml:space="preserve">а также </w:t>
      </w:r>
      <w:r w:rsidR="006331B8" w:rsidRPr="002A4639">
        <w:rPr>
          <w:b/>
        </w:rPr>
        <w:t xml:space="preserve">иностранные </w:t>
      </w:r>
      <w:r w:rsidR="006331B8" w:rsidRPr="002A4639">
        <w:rPr>
          <w:b/>
        </w:rPr>
        <w:lastRenderedPageBreak/>
        <w:t>студенты</w:t>
      </w:r>
      <w:r w:rsidR="00D55699" w:rsidRPr="00D55699">
        <w:rPr>
          <w:spacing w:val="-4"/>
        </w:rPr>
        <w:t xml:space="preserve"> </w:t>
      </w:r>
      <w:r w:rsidR="00D55699" w:rsidRPr="00663AE1">
        <w:rPr>
          <w:spacing w:val="-4"/>
        </w:rPr>
        <w:t>вузов России</w:t>
      </w:r>
      <w:r w:rsidR="002E3060">
        <w:rPr>
          <w:spacing w:val="-4"/>
        </w:rPr>
        <w:t xml:space="preserve"> и зарубежных стран</w:t>
      </w:r>
      <w:r w:rsidR="006331B8">
        <w:t xml:space="preserve">, </w:t>
      </w:r>
      <w:r w:rsidRPr="00663AE1">
        <w:t>указанных ниже направлений подготовки</w:t>
      </w:r>
      <w:r w:rsidR="00485708">
        <w:t xml:space="preserve"> </w:t>
      </w:r>
      <w:r w:rsidR="00D55699">
        <w:t>и специальности</w:t>
      </w:r>
      <w:r w:rsidRPr="00663AE1">
        <w:rPr>
          <w:spacing w:val="-4"/>
        </w:rPr>
        <w:t xml:space="preserve">, </w:t>
      </w:r>
      <w:r w:rsidRPr="00B4041E">
        <w:rPr>
          <w:b/>
          <w:spacing w:val="-4"/>
        </w:rPr>
        <w:t xml:space="preserve">участники, </w:t>
      </w:r>
      <w:r w:rsidRPr="00B4041E">
        <w:rPr>
          <w:b/>
        </w:rPr>
        <w:t>победители и призеры отборочных этапов ВСО</w:t>
      </w:r>
      <w:r w:rsidRPr="00663AE1">
        <w:t xml:space="preserve">, </w:t>
      </w:r>
      <w:r w:rsidR="00450DFF">
        <w:t xml:space="preserve">заявки на участие </w:t>
      </w:r>
      <w:r w:rsidRPr="00663AE1">
        <w:t xml:space="preserve">которых </w:t>
      </w:r>
      <w:r w:rsidR="00450DFF" w:rsidRPr="00450DFF">
        <w:t xml:space="preserve">в дистанционном формате </w:t>
      </w:r>
      <w:r w:rsidRPr="00663AE1">
        <w:t xml:space="preserve">направляют образовательные организации высшего образования. </w:t>
      </w:r>
    </w:p>
    <w:p w:rsidR="00663AE1" w:rsidRPr="00B4041E" w:rsidRDefault="00663AE1" w:rsidP="00FF4A95">
      <w:pPr>
        <w:ind w:firstLine="708"/>
        <w:jc w:val="both"/>
        <w:rPr>
          <w:bCs/>
        </w:rPr>
      </w:pPr>
      <w:r w:rsidRPr="00663AE1">
        <w:t xml:space="preserve">Заключительный (всероссийский) этап </w:t>
      </w:r>
      <w:r w:rsidRPr="00663AE1">
        <w:rPr>
          <w:b/>
          <w:bCs/>
        </w:rPr>
        <w:t>олимпиады</w:t>
      </w:r>
      <w:r w:rsidRPr="00663AE1">
        <w:t xml:space="preserve"> проводится </w:t>
      </w:r>
      <w:r w:rsidR="00450DFF">
        <w:t xml:space="preserve">в период </w:t>
      </w:r>
      <w:r w:rsidR="00450DFF">
        <w:rPr>
          <w:b/>
          <w:bCs/>
        </w:rPr>
        <w:t>14</w:t>
      </w:r>
      <w:r w:rsidR="00D13C23" w:rsidRPr="00E90EB3">
        <w:rPr>
          <w:bCs/>
        </w:rPr>
        <w:t>–</w:t>
      </w:r>
      <w:r w:rsidRPr="00663AE1">
        <w:rPr>
          <w:b/>
          <w:bCs/>
        </w:rPr>
        <w:t>1</w:t>
      </w:r>
      <w:r w:rsidR="00450DFF">
        <w:rPr>
          <w:b/>
          <w:bCs/>
        </w:rPr>
        <w:t>8</w:t>
      </w:r>
      <w:r w:rsidRPr="00663AE1">
        <w:rPr>
          <w:b/>
          <w:bCs/>
        </w:rPr>
        <w:t>.12.</w:t>
      </w:r>
      <w:r w:rsidR="00450DFF">
        <w:rPr>
          <w:b/>
          <w:bCs/>
        </w:rPr>
        <w:t>20</w:t>
      </w:r>
      <w:r w:rsidRPr="00663AE1">
        <w:t xml:space="preserve"> </w:t>
      </w:r>
      <w:r w:rsidR="00C815EA" w:rsidRPr="00450DFF">
        <w:t xml:space="preserve">в дистанционном формате </w:t>
      </w:r>
      <w:r w:rsidRPr="00663AE1">
        <w:t xml:space="preserve">для студентов следующих </w:t>
      </w:r>
      <w:r w:rsidRPr="00663AE1">
        <w:rPr>
          <w:b/>
          <w:bCs/>
        </w:rPr>
        <w:t xml:space="preserve">направлений подготовки </w:t>
      </w:r>
      <w:r w:rsidR="00B4041E" w:rsidRPr="00B4041E">
        <w:rPr>
          <w:bCs/>
        </w:rPr>
        <w:t>(профилей)</w:t>
      </w:r>
      <w:r w:rsidR="00D55699">
        <w:rPr>
          <w:bCs/>
        </w:rPr>
        <w:t xml:space="preserve"> и </w:t>
      </w:r>
      <w:r w:rsidR="00D55699" w:rsidRPr="00D55699">
        <w:rPr>
          <w:b/>
          <w:bCs/>
        </w:rPr>
        <w:t>специальности</w:t>
      </w:r>
      <w:r w:rsidR="00A3546C">
        <w:rPr>
          <w:b/>
          <w:bCs/>
        </w:rPr>
        <w:t>:</w:t>
      </w:r>
    </w:p>
    <w:p w:rsidR="00663AE1" w:rsidRPr="00663AE1" w:rsidRDefault="00663AE1" w:rsidP="00663AE1">
      <w:pPr>
        <w:ind w:firstLine="340"/>
        <w:jc w:val="both"/>
        <w:rPr>
          <w:b/>
          <w:bCs/>
        </w:rPr>
      </w:pPr>
      <w:r w:rsidRPr="00663AE1">
        <w:rPr>
          <w:b/>
          <w:bCs/>
        </w:rPr>
        <w:t>по дисциплине «Энерго- и ресурсосбережение»:</w:t>
      </w:r>
    </w:p>
    <w:p w:rsidR="00663AE1" w:rsidRPr="00663AE1" w:rsidRDefault="00663AE1" w:rsidP="00663AE1">
      <w:pPr>
        <w:ind w:firstLine="340"/>
        <w:jc w:val="both"/>
      </w:pPr>
      <w:r w:rsidRPr="00663AE1">
        <w:t>13.03.01, 13.04.01 – Теплоэнергетика и теплотехника,</w:t>
      </w:r>
    </w:p>
    <w:p w:rsidR="00663AE1" w:rsidRPr="00663AE1" w:rsidRDefault="00663AE1" w:rsidP="00663AE1">
      <w:pPr>
        <w:ind w:firstLine="340"/>
        <w:jc w:val="both"/>
      </w:pPr>
      <w:r w:rsidRPr="00663AE1">
        <w:t>(промышленная теплоэнергетика; энергетика теплотехнологий</w:t>
      </w:r>
      <w:r w:rsidR="00B4041E">
        <w:t>; энергообеспечение предприятий</w:t>
      </w:r>
      <w:r w:rsidRPr="00663AE1">
        <w:t>);</w:t>
      </w:r>
    </w:p>
    <w:p w:rsidR="00663AE1" w:rsidRPr="00663AE1" w:rsidRDefault="00663AE1" w:rsidP="00663AE1">
      <w:pPr>
        <w:ind w:firstLine="340"/>
        <w:jc w:val="both"/>
        <w:rPr>
          <w:b/>
          <w:bCs/>
        </w:rPr>
      </w:pPr>
      <w:r w:rsidRPr="00663AE1">
        <w:rPr>
          <w:b/>
          <w:bCs/>
        </w:rPr>
        <w:t>по дисциплине «Нетрадиционные и возобновляемые источники энергии»:</w:t>
      </w:r>
    </w:p>
    <w:p w:rsidR="00663AE1" w:rsidRDefault="00663AE1" w:rsidP="00663AE1">
      <w:pPr>
        <w:ind w:firstLine="340"/>
        <w:jc w:val="both"/>
      </w:pPr>
      <w:r w:rsidRPr="00663AE1">
        <w:t>13.03.02, 13.04.02 – Электроэнергетика и электротехника (нетрадиционные и возобновляемые источники энергии)</w:t>
      </w:r>
      <w:r w:rsidR="00BA7B83">
        <w:t>;</w:t>
      </w:r>
    </w:p>
    <w:p w:rsidR="00DE466C" w:rsidRDefault="00DE466C" w:rsidP="00663AE1">
      <w:pPr>
        <w:ind w:firstLine="340"/>
        <w:jc w:val="both"/>
      </w:pPr>
      <w:r w:rsidRPr="00DE466C">
        <w:rPr>
          <w:b/>
        </w:rPr>
        <w:t>по дисциплине</w:t>
      </w:r>
      <w:r>
        <w:t xml:space="preserve"> «</w:t>
      </w:r>
      <w:r w:rsidR="00D55699" w:rsidRPr="00D55699">
        <w:rPr>
          <w:rStyle w:val="20"/>
          <w:bCs w:val="0"/>
          <w:color w:val="000000"/>
        </w:rPr>
        <w:t>Атомная энергетика</w:t>
      </w:r>
      <w:r>
        <w:rPr>
          <w:rStyle w:val="20"/>
          <w:bCs w:val="0"/>
          <w:color w:val="000000"/>
        </w:rPr>
        <w:t>»</w:t>
      </w:r>
      <w:r w:rsidR="00D55699">
        <w:rPr>
          <w:rStyle w:val="20"/>
          <w:bCs w:val="0"/>
          <w:color w:val="000000"/>
        </w:rPr>
        <w:t>:</w:t>
      </w:r>
      <w:r>
        <w:t xml:space="preserve"> </w:t>
      </w:r>
    </w:p>
    <w:p w:rsidR="00DE466C" w:rsidRPr="00846B05" w:rsidRDefault="00D55699" w:rsidP="00846B05">
      <w:pPr>
        <w:ind w:firstLine="340"/>
        <w:jc w:val="both"/>
      </w:pPr>
      <w:r w:rsidRPr="00D55699">
        <w:rPr>
          <w:bCs/>
        </w:rPr>
        <w:t>14.05.02 Атомные станции: проектирование, эксплуатация и инжиниринг</w:t>
      </w:r>
      <w:r w:rsidR="00A926CE" w:rsidRPr="00846B05">
        <w:rPr>
          <w:bCs/>
        </w:rPr>
        <w:t>.</w:t>
      </w:r>
    </w:p>
    <w:p w:rsidR="00DE466C" w:rsidRPr="00846B05" w:rsidRDefault="00DE466C" w:rsidP="00663AE1">
      <w:pPr>
        <w:ind w:firstLine="340"/>
        <w:jc w:val="both"/>
      </w:pPr>
    </w:p>
    <w:p w:rsidR="00663AE1" w:rsidRPr="00663AE1" w:rsidRDefault="00663AE1" w:rsidP="00FF4A95">
      <w:pPr>
        <w:widowControl w:val="0"/>
        <w:ind w:firstLine="708"/>
        <w:jc w:val="both"/>
      </w:pPr>
      <w:r w:rsidRPr="00663AE1">
        <w:rPr>
          <w:b/>
          <w:bCs/>
        </w:rPr>
        <w:t>Положение об олимпиаде</w:t>
      </w:r>
      <w:r w:rsidR="00F70C36">
        <w:rPr>
          <w:b/>
          <w:bCs/>
        </w:rPr>
        <w:t>, программа</w:t>
      </w:r>
      <w:r w:rsidRPr="00663AE1">
        <w:rPr>
          <w:b/>
          <w:bCs/>
        </w:rPr>
        <w:t xml:space="preserve"> </w:t>
      </w:r>
      <w:r w:rsidRPr="00663AE1">
        <w:t>и другие информационные материалы размещ</w:t>
      </w:r>
      <w:r w:rsidR="00FF4A95">
        <w:t>аются</w:t>
      </w:r>
      <w:r w:rsidRPr="00663AE1">
        <w:t xml:space="preserve"> на Интернет-портале УрФУ </w:t>
      </w:r>
      <w:hyperlink r:id="rId9" w:history="1">
        <w:r w:rsidR="00450DFF" w:rsidRPr="008E765D">
          <w:rPr>
            <w:rStyle w:val="a5"/>
          </w:rPr>
          <w:t>http://urfu.ru/ru/students/study/olympic/energy/2020/</w:t>
        </w:r>
      </w:hyperlink>
      <w:r w:rsidR="00051BAD">
        <w:rPr>
          <w:rStyle w:val="a5"/>
        </w:rPr>
        <w:t>,</w:t>
      </w:r>
      <w:r w:rsidRPr="00663AE1">
        <w:t xml:space="preserve"> </w:t>
      </w:r>
      <w:r w:rsidR="00051BAD">
        <w:t xml:space="preserve">на </w:t>
      </w:r>
      <w:r w:rsidR="00431E3C">
        <w:t xml:space="preserve">Портале молодежной </w:t>
      </w:r>
      <w:r w:rsidR="00051BAD">
        <w:t xml:space="preserve">науки УрФУ </w:t>
      </w:r>
      <w:hyperlink r:id="rId10" w:history="1">
        <w:r w:rsidR="00BA7B83" w:rsidRPr="00FF1283">
          <w:rPr>
            <w:rStyle w:val="a5"/>
          </w:rPr>
          <w:t>http://youthscience.urfu.ru/events/</w:t>
        </w:r>
      </w:hyperlink>
      <w:r w:rsidR="00051BAD">
        <w:t xml:space="preserve"> и </w:t>
      </w:r>
      <w:r w:rsidRPr="00663AE1">
        <w:t xml:space="preserve">на сайте УралЭНИН </w:t>
      </w:r>
      <w:hyperlink r:id="rId11" w:history="1">
        <w:r w:rsidRPr="00663AE1">
          <w:rPr>
            <w:rStyle w:val="a5"/>
          </w:rPr>
          <w:t>http://enin.urfu.ru/</w:t>
        </w:r>
      </w:hyperlink>
    </w:p>
    <w:p w:rsidR="00663AE1" w:rsidRPr="00F6396B" w:rsidRDefault="00663AE1" w:rsidP="00A85AAE">
      <w:pPr>
        <w:pStyle w:val="5"/>
        <w:spacing w:before="120"/>
        <w:outlineLvl w:val="4"/>
        <w:rPr>
          <w:i/>
          <w:sz w:val="24"/>
          <w:szCs w:val="24"/>
        </w:rPr>
      </w:pPr>
      <w:r w:rsidRPr="00F6396B">
        <w:rPr>
          <w:i/>
          <w:sz w:val="24"/>
          <w:szCs w:val="24"/>
        </w:rPr>
        <w:t>Программа основных мероприятий</w:t>
      </w:r>
      <w:r w:rsidR="00C815EA">
        <w:rPr>
          <w:i/>
          <w:sz w:val="24"/>
          <w:szCs w:val="24"/>
        </w:rPr>
        <w:t xml:space="preserve"> (</w:t>
      </w:r>
      <w:r w:rsidR="00C815EA" w:rsidRPr="00C815EA">
        <w:rPr>
          <w:i/>
          <w:sz w:val="24"/>
          <w:szCs w:val="24"/>
        </w:rPr>
        <w:t>в дистанционном формате</w:t>
      </w:r>
      <w:r w:rsidR="00C815EA">
        <w:rPr>
          <w:i/>
          <w:sz w:val="24"/>
          <w:szCs w:val="24"/>
        </w:rPr>
        <w:t>)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8470"/>
      </w:tblGrid>
      <w:tr w:rsidR="00663AE1" w:rsidRPr="00663AE1">
        <w:tc>
          <w:tcPr>
            <w:tcW w:w="1496" w:type="dxa"/>
          </w:tcPr>
          <w:p w:rsidR="00663AE1" w:rsidRPr="00663AE1" w:rsidRDefault="00450DFF" w:rsidP="00BA7B83">
            <w:pPr>
              <w:jc w:val="center"/>
              <w:outlineLvl w:val="0"/>
            </w:pPr>
            <w:r>
              <w:t>14</w:t>
            </w:r>
            <w:r w:rsidR="00663AE1" w:rsidRPr="00663AE1">
              <w:t>.12.</w:t>
            </w:r>
            <w:r>
              <w:t>20</w:t>
            </w:r>
          </w:p>
        </w:tc>
        <w:tc>
          <w:tcPr>
            <w:tcW w:w="8470" w:type="dxa"/>
          </w:tcPr>
          <w:p w:rsidR="00663AE1" w:rsidRPr="00663AE1" w:rsidRDefault="00450DFF" w:rsidP="00663AE1">
            <w:pPr>
              <w:outlineLvl w:val="0"/>
            </w:pPr>
            <w:r>
              <w:t>Р</w:t>
            </w:r>
            <w:r w:rsidR="00663AE1" w:rsidRPr="00663AE1">
              <w:t>егистрация участников</w:t>
            </w:r>
            <w:r>
              <w:t xml:space="preserve"> олимпиады и конференции</w:t>
            </w:r>
            <w:r w:rsidR="00C815EA">
              <w:t xml:space="preserve"> </w:t>
            </w:r>
            <w:r w:rsidR="00C815EA" w:rsidRPr="00C815EA">
              <w:t>в электронном виде</w:t>
            </w:r>
            <w:r w:rsidR="00485708">
              <w:t>.</w:t>
            </w:r>
            <w:r>
              <w:t xml:space="preserve"> Открытие олимпиады и конференции. Пленарное заседание конференции – Даниловские чтения. </w:t>
            </w:r>
            <w:r w:rsidRPr="00663AE1">
              <w:t xml:space="preserve">Проведение 1-го </w:t>
            </w:r>
            <w:r w:rsidR="00C815EA">
              <w:t>заседания конкурсных соревнований</w:t>
            </w:r>
            <w:r w:rsidRPr="00663AE1">
              <w:t xml:space="preserve"> олимпиады</w:t>
            </w:r>
            <w:r>
              <w:t>.</w:t>
            </w:r>
          </w:p>
        </w:tc>
      </w:tr>
      <w:tr w:rsidR="00663AE1" w:rsidRPr="00663AE1">
        <w:tc>
          <w:tcPr>
            <w:tcW w:w="1496" w:type="dxa"/>
          </w:tcPr>
          <w:p w:rsidR="00663AE1" w:rsidRPr="00663AE1" w:rsidRDefault="00663AE1" w:rsidP="00BA7B83">
            <w:pPr>
              <w:jc w:val="center"/>
              <w:outlineLvl w:val="0"/>
            </w:pPr>
            <w:r w:rsidRPr="00663AE1">
              <w:t>1</w:t>
            </w:r>
            <w:r w:rsidR="00450DFF">
              <w:t>5</w:t>
            </w:r>
            <w:r w:rsidRPr="00663AE1">
              <w:t>.12.</w:t>
            </w:r>
            <w:r w:rsidR="00450DFF">
              <w:t>20</w:t>
            </w:r>
          </w:p>
        </w:tc>
        <w:tc>
          <w:tcPr>
            <w:tcW w:w="8470" w:type="dxa"/>
          </w:tcPr>
          <w:p w:rsidR="00663AE1" w:rsidRPr="00663AE1" w:rsidRDefault="00450DFF" w:rsidP="00C2799C">
            <w:pPr>
              <w:outlineLvl w:val="0"/>
            </w:pPr>
            <w:r w:rsidRPr="00663AE1">
              <w:t xml:space="preserve">Проведение 2-го </w:t>
            </w:r>
            <w:r w:rsidR="00C815EA" w:rsidRPr="00C815EA">
              <w:t>заседания конкурсных соревнований олимпиады.</w:t>
            </w:r>
          </w:p>
        </w:tc>
      </w:tr>
      <w:tr w:rsidR="00663AE1" w:rsidRPr="00663AE1">
        <w:tc>
          <w:tcPr>
            <w:tcW w:w="1496" w:type="dxa"/>
          </w:tcPr>
          <w:p w:rsidR="00663AE1" w:rsidRPr="00663AE1" w:rsidRDefault="00663AE1" w:rsidP="00BA7B83">
            <w:pPr>
              <w:jc w:val="center"/>
              <w:outlineLvl w:val="0"/>
            </w:pPr>
            <w:r w:rsidRPr="00663AE1">
              <w:t>1</w:t>
            </w:r>
            <w:r w:rsidR="00450DFF">
              <w:t>6</w:t>
            </w:r>
            <w:r w:rsidRPr="00663AE1">
              <w:t>.12.</w:t>
            </w:r>
            <w:r w:rsidR="00450DFF">
              <w:t>20</w:t>
            </w:r>
          </w:p>
        </w:tc>
        <w:tc>
          <w:tcPr>
            <w:tcW w:w="8470" w:type="dxa"/>
          </w:tcPr>
          <w:p w:rsidR="00663AE1" w:rsidRPr="00663AE1" w:rsidRDefault="00485708" w:rsidP="005A73E6">
            <w:pPr>
              <w:outlineLvl w:val="0"/>
            </w:pPr>
            <w:r>
              <w:t>Секционная работа конференции</w:t>
            </w:r>
            <w:r w:rsidR="00C815EA">
              <w:t>, 1-е заседание</w:t>
            </w:r>
            <w:r>
              <w:t>.</w:t>
            </w:r>
            <w:r w:rsidRPr="00663AE1">
              <w:t xml:space="preserve"> </w:t>
            </w:r>
            <w:r w:rsidR="00663AE1" w:rsidRPr="00663AE1">
              <w:t>Работа жюри</w:t>
            </w:r>
            <w:r>
              <w:t xml:space="preserve"> олимпиады, экспертных комиссий конференции</w:t>
            </w:r>
            <w:r w:rsidR="005A73E6">
              <w:t xml:space="preserve"> (по секциям)</w:t>
            </w:r>
            <w:r>
              <w:t>.</w:t>
            </w:r>
            <w:r w:rsidR="00663AE1" w:rsidRPr="00663AE1">
              <w:t xml:space="preserve"> </w:t>
            </w:r>
          </w:p>
        </w:tc>
      </w:tr>
      <w:tr w:rsidR="00663AE1" w:rsidRPr="00663AE1">
        <w:tc>
          <w:tcPr>
            <w:tcW w:w="1496" w:type="dxa"/>
          </w:tcPr>
          <w:p w:rsidR="00663AE1" w:rsidRPr="00663AE1" w:rsidRDefault="00663AE1" w:rsidP="00BA7B83">
            <w:pPr>
              <w:jc w:val="center"/>
              <w:outlineLvl w:val="0"/>
            </w:pPr>
            <w:r w:rsidRPr="00663AE1">
              <w:t>1</w:t>
            </w:r>
            <w:r w:rsidR="00450DFF">
              <w:t>7</w:t>
            </w:r>
            <w:r w:rsidRPr="00663AE1">
              <w:t>.12.</w:t>
            </w:r>
            <w:r w:rsidR="00450DFF">
              <w:t>20</w:t>
            </w:r>
          </w:p>
        </w:tc>
        <w:tc>
          <w:tcPr>
            <w:tcW w:w="8470" w:type="dxa"/>
          </w:tcPr>
          <w:p w:rsidR="00485708" w:rsidRPr="00663AE1" w:rsidRDefault="00C815EA" w:rsidP="005A73E6">
            <w:pPr>
              <w:outlineLvl w:val="0"/>
            </w:pPr>
            <w:r w:rsidRPr="00C815EA">
              <w:t xml:space="preserve">Секционная работа конференции, </w:t>
            </w:r>
            <w:r>
              <w:t>2</w:t>
            </w:r>
            <w:r w:rsidRPr="00C815EA">
              <w:t xml:space="preserve">-е заседание. </w:t>
            </w:r>
            <w:r>
              <w:t xml:space="preserve">Продолжение работы </w:t>
            </w:r>
            <w:r w:rsidRPr="00C815EA">
              <w:t>экспертных комиссий конференции (по секциям)</w:t>
            </w:r>
            <w:r>
              <w:t xml:space="preserve">. </w:t>
            </w:r>
            <w:r w:rsidR="0044602D" w:rsidRPr="00663AE1">
              <w:t>Работа апелляционной комиссии</w:t>
            </w:r>
            <w:r>
              <w:t xml:space="preserve"> олимпиады</w:t>
            </w:r>
            <w:r w:rsidR="0044602D" w:rsidRPr="00663AE1">
              <w:t>.</w:t>
            </w:r>
            <w:r w:rsidR="005A73E6">
              <w:t xml:space="preserve"> </w:t>
            </w:r>
            <w:r w:rsidR="00450DFF">
              <w:t>Обсуждение, принятие решения по результатам конкурсов</w:t>
            </w:r>
            <w:r>
              <w:t>, оформление протоколов</w:t>
            </w:r>
            <w:r w:rsidR="00450DFF">
              <w:t xml:space="preserve"> и п</w:t>
            </w:r>
            <w:r w:rsidR="005A73E6">
              <w:t xml:space="preserve">одготовка </w:t>
            </w:r>
            <w:r>
              <w:t xml:space="preserve">списков участников для </w:t>
            </w:r>
            <w:r w:rsidR="005A73E6">
              <w:t>награждения по итогам олимпиады и конференции.</w:t>
            </w:r>
          </w:p>
        </w:tc>
      </w:tr>
      <w:tr w:rsidR="00663AE1" w:rsidRPr="00663AE1">
        <w:tc>
          <w:tcPr>
            <w:tcW w:w="1496" w:type="dxa"/>
          </w:tcPr>
          <w:p w:rsidR="00663AE1" w:rsidRPr="00663AE1" w:rsidRDefault="00663AE1" w:rsidP="00BA7B83">
            <w:pPr>
              <w:jc w:val="center"/>
              <w:outlineLvl w:val="0"/>
            </w:pPr>
            <w:r w:rsidRPr="00663AE1">
              <w:t>1</w:t>
            </w:r>
            <w:r w:rsidR="00450DFF">
              <w:t>8</w:t>
            </w:r>
            <w:r w:rsidRPr="00663AE1">
              <w:t>.12.</w:t>
            </w:r>
            <w:r w:rsidR="00450DFF">
              <w:t>20</w:t>
            </w:r>
          </w:p>
        </w:tc>
        <w:tc>
          <w:tcPr>
            <w:tcW w:w="8470" w:type="dxa"/>
          </w:tcPr>
          <w:p w:rsidR="00663AE1" w:rsidRPr="00663AE1" w:rsidRDefault="00663AE1" w:rsidP="00663AE1">
            <w:pPr>
              <w:outlineLvl w:val="0"/>
            </w:pPr>
            <w:r w:rsidRPr="00663AE1">
              <w:t xml:space="preserve">Торжественное подведение итогов </w:t>
            </w:r>
            <w:r w:rsidR="00450DFF">
              <w:t xml:space="preserve">и оглашение результатов </w:t>
            </w:r>
            <w:r w:rsidR="00485708">
              <w:t>олимпиады и конференции</w:t>
            </w:r>
            <w:r w:rsidRPr="00663AE1">
              <w:t xml:space="preserve">, </w:t>
            </w:r>
            <w:r w:rsidR="00450DFF">
              <w:t xml:space="preserve">информирование участников о </w:t>
            </w:r>
            <w:r w:rsidRPr="00663AE1">
              <w:rPr>
                <w:spacing w:val="-6"/>
              </w:rPr>
              <w:t>награждени</w:t>
            </w:r>
            <w:r w:rsidR="00C815EA">
              <w:rPr>
                <w:spacing w:val="-6"/>
              </w:rPr>
              <w:t>и</w:t>
            </w:r>
            <w:r w:rsidRPr="00663AE1">
              <w:rPr>
                <w:spacing w:val="-6"/>
              </w:rPr>
              <w:t xml:space="preserve"> победителей, призеров, участников</w:t>
            </w:r>
            <w:r w:rsidR="00485708">
              <w:rPr>
                <w:spacing w:val="-6"/>
              </w:rPr>
              <w:t>.</w:t>
            </w:r>
            <w:r w:rsidR="00C815EA">
              <w:rPr>
                <w:spacing w:val="-6"/>
              </w:rPr>
              <w:t xml:space="preserve"> Рассылка дипломов </w:t>
            </w:r>
            <w:r w:rsidR="00C815EA" w:rsidRPr="00C815EA">
              <w:rPr>
                <w:spacing w:val="-6"/>
              </w:rPr>
              <w:t>победителей, призеров</w:t>
            </w:r>
            <w:r w:rsidR="00C815EA">
              <w:rPr>
                <w:spacing w:val="-6"/>
              </w:rPr>
              <w:t xml:space="preserve">, лауреатов конкурсов и свидетельств участников </w:t>
            </w:r>
            <w:r w:rsidR="00C815EA" w:rsidRPr="00C815EA">
              <w:rPr>
                <w:spacing w:val="-6"/>
              </w:rPr>
              <w:t>олимпиады и конференции</w:t>
            </w:r>
            <w:r w:rsidR="00C815EA">
              <w:rPr>
                <w:spacing w:val="-6"/>
              </w:rPr>
              <w:t xml:space="preserve"> в электронном виде</w:t>
            </w:r>
          </w:p>
        </w:tc>
      </w:tr>
    </w:tbl>
    <w:p w:rsidR="00663AE1" w:rsidRPr="00485708" w:rsidRDefault="00663AE1" w:rsidP="00A85AAE">
      <w:pPr>
        <w:spacing w:before="120" w:after="120"/>
        <w:jc w:val="center"/>
        <w:outlineLvl w:val="0"/>
        <w:rPr>
          <w:b/>
          <w:bCs/>
          <w:i/>
        </w:rPr>
      </w:pPr>
      <w:r w:rsidRPr="00485708">
        <w:rPr>
          <w:b/>
          <w:bCs/>
          <w:i/>
        </w:rPr>
        <w:t>Условия участия в олимпиаде:</w:t>
      </w:r>
    </w:p>
    <w:p w:rsidR="00663AE1" w:rsidRPr="00663AE1" w:rsidRDefault="00663AE1" w:rsidP="00FF4A95">
      <w:pPr>
        <w:ind w:firstLine="708"/>
        <w:jc w:val="both"/>
      </w:pPr>
      <w:r w:rsidRPr="00663AE1">
        <w:rPr>
          <w:b/>
          <w:bCs/>
        </w:rPr>
        <w:t xml:space="preserve">Участие </w:t>
      </w:r>
      <w:r w:rsidR="00D13C23" w:rsidRPr="00E90EB3">
        <w:rPr>
          <w:bCs/>
        </w:rPr>
        <w:t>–</w:t>
      </w:r>
      <w:r w:rsidRPr="00663AE1">
        <w:rPr>
          <w:b/>
          <w:bCs/>
        </w:rPr>
        <w:t xml:space="preserve"> </w:t>
      </w:r>
      <w:r w:rsidRPr="00663AE1">
        <w:rPr>
          <w:i/>
          <w:iCs/>
        </w:rPr>
        <w:t>бесплатное</w:t>
      </w:r>
      <w:r w:rsidRPr="00663AE1">
        <w:rPr>
          <w:b/>
          <w:bCs/>
        </w:rPr>
        <w:t xml:space="preserve">. </w:t>
      </w:r>
      <w:r w:rsidRPr="00663AE1">
        <w:t xml:space="preserve">Заявки на участие в олимпиаде </w:t>
      </w:r>
      <w:r w:rsidRPr="0044602D">
        <w:rPr>
          <w:bCs/>
        </w:rPr>
        <w:t>принимаются</w:t>
      </w:r>
      <w:r w:rsidRPr="00663AE1">
        <w:rPr>
          <w:b/>
          <w:bCs/>
        </w:rPr>
        <w:t xml:space="preserve"> </w:t>
      </w:r>
      <w:r w:rsidRPr="0044602D">
        <w:rPr>
          <w:b/>
        </w:rPr>
        <w:t xml:space="preserve">до </w:t>
      </w:r>
      <w:r w:rsidR="002B7614">
        <w:rPr>
          <w:b/>
        </w:rPr>
        <w:t>07</w:t>
      </w:r>
      <w:r w:rsidRPr="0044602D">
        <w:rPr>
          <w:b/>
        </w:rPr>
        <w:t xml:space="preserve"> </w:t>
      </w:r>
      <w:r w:rsidR="002B7614">
        <w:rPr>
          <w:b/>
        </w:rPr>
        <w:t>дека</w:t>
      </w:r>
      <w:r w:rsidRPr="0044602D">
        <w:rPr>
          <w:b/>
        </w:rPr>
        <w:t>бря 20</w:t>
      </w:r>
      <w:r w:rsidR="002B7614">
        <w:rPr>
          <w:b/>
        </w:rPr>
        <w:t>20</w:t>
      </w:r>
      <w:r w:rsidRPr="00663AE1">
        <w:t xml:space="preserve"> года </w:t>
      </w:r>
      <w:r w:rsidRPr="00663AE1">
        <w:rPr>
          <w:b/>
          <w:bCs/>
        </w:rPr>
        <w:t>(включительно).</w:t>
      </w:r>
    </w:p>
    <w:p w:rsidR="00BD110D" w:rsidRDefault="00FF4A95" w:rsidP="00485708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663AE1" w:rsidRPr="00663AE1">
        <w:rPr>
          <w:sz w:val="24"/>
          <w:szCs w:val="24"/>
        </w:rPr>
        <w:t>Заявка</w:t>
      </w:r>
      <w:r w:rsidR="00663AE1" w:rsidRPr="00663AE1">
        <w:rPr>
          <w:bCs/>
          <w:sz w:val="24"/>
          <w:szCs w:val="24"/>
        </w:rPr>
        <w:t xml:space="preserve"> на участие в ВСО </w:t>
      </w:r>
      <w:r w:rsidRPr="00663AE1">
        <w:rPr>
          <w:bCs/>
          <w:sz w:val="24"/>
          <w:szCs w:val="24"/>
        </w:rPr>
        <w:t xml:space="preserve">и </w:t>
      </w:r>
      <w:r w:rsidRPr="00663AE1">
        <w:rPr>
          <w:sz w:val="24"/>
          <w:szCs w:val="24"/>
        </w:rPr>
        <w:t>Сведения об участнике</w:t>
      </w:r>
      <w:r w:rsidRPr="00663AE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 </w:t>
      </w:r>
      <w:r w:rsidR="00663AE1" w:rsidRPr="00663AE1">
        <w:rPr>
          <w:bCs/>
          <w:sz w:val="24"/>
          <w:szCs w:val="24"/>
        </w:rPr>
        <w:t>Форм</w:t>
      </w:r>
      <w:r>
        <w:rPr>
          <w:bCs/>
          <w:sz w:val="24"/>
          <w:szCs w:val="24"/>
        </w:rPr>
        <w:t>е</w:t>
      </w:r>
      <w:r w:rsidR="00663AE1" w:rsidRPr="00663AE1">
        <w:rPr>
          <w:bCs/>
          <w:sz w:val="24"/>
          <w:szCs w:val="24"/>
        </w:rPr>
        <w:t xml:space="preserve"> 1 </w:t>
      </w:r>
      <w:r>
        <w:rPr>
          <w:bCs/>
          <w:sz w:val="24"/>
          <w:szCs w:val="24"/>
        </w:rPr>
        <w:t>и 2 (</w:t>
      </w:r>
      <w:r w:rsidRPr="00FF4A95">
        <w:rPr>
          <w:bCs/>
          <w:sz w:val="24"/>
          <w:szCs w:val="24"/>
        </w:rPr>
        <w:t xml:space="preserve">Приложения 1 и 2 к </w:t>
      </w:r>
      <w:r>
        <w:rPr>
          <w:bCs/>
          <w:sz w:val="24"/>
          <w:szCs w:val="24"/>
        </w:rPr>
        <w:t>П</w:t>
      </w:r>
      <w:r w:rsidR="00663AE1" w:rsidRPr="00663AE1">
        <w:rPr>
          <w:bCs/>
          <w:sz w:val="24"/>
          <w:szCs w:val="24"/>
        </w:rPr>
        <w:t xml:space="preserve">оложению </w:t>
      </w:r>
      <w:r w:rsidRPr="00FF4A95">
        <w:rPr>
          <w:bCs/>
          <w:sz w:val="24"/>
          <w:szCs w:val="24"/>
        </w:rPr>
        <w:t xml:space="preserve">об организации и проведении </w:t>
      </w:r>
      <w:r w:rsidR="00663AE1" w:rsidRPr="00663AE1">
        <w:rPr>
          <w:bCs/>
          <w:sz w:val="24"/>
          <w:szCs w:val="24"/>
        </w:rPr>
        <w:t>ВСО</w:t>
      </w:r>
      <w:r>
        <w:rPr>
          <w:bCs/>
          <w:sz w:val="24"/>
          <w:szCs w:val="24"/>
        </w:rPr>
        <w:t xml:space="preserve"> в УрФУ</w:t>
      </w:r>
      <w:r w:rsidR="00663AE1" w:rsidRPr="00663AE1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,</w:t>
      </w:r>
      <w:r w:rsidR="00663AE1" w:rsidRPr="00663AE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</w:t>
      </w:r>
      <w:r w:rsidR="00663AE1" w:rsidRPr="00663AE1">
        <w:rPr>
          <w:sz w:val="24"/>
          <w:szCs w:val="24"/>
        </w:rPr>
        <w:t>аявление о согласии на обработку персональных данных</w:t>
      </w:r>
      <w:r w:rsidR="00663AE1" w:rsidRPr="00663AE1">
        <w:rPr>
          <w:bCs/>
          <w:sz w:val="24"/>
          <w:szCs w:val="24"/>
        </w:rPr>
        <w:t xml:space="preserve"> </w:t>
      </w:r>
      <w:r w:rsidRPr="00FF4A95">
        <w:rPr>
          <w:bCs/>
          <w:sz w:val="24"/>
          <w:szCs w:val="24"/>
        </w:rPr>
        <w:t>(Форма 3, Приложение 3 к Положению).</w:t>
      </w:r>
      <w:r w:rsidR="00F227A1">
        <w:rPr>
          <w:bCs/>
          <w:sz w:val="24"/>
          <w:szCs w:val="24"/>
        </w:rPr>
        <w:t xml:space="preserve"> </w:t>
      </w:r>
    </w:p>
    <w:p w:rsidR="00663AE1" w:rsidRPr="00663AE1" w:rsidRDefault="00FF4A95" w:rsidP="00485708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663AE1" w:rsidRPr="00663AE1">
        <w:rPr>
          <w:bCs/>
          <w:sz w:val="24"/>
          <w:szCs w:val="24"/>
        </w:rPr>
        <w:t xml:space="preserve">В период участия в мероприятиях ВСО участники должны придерживаться делового стиля одежды и поведения. </w:t>
      </w:r>
    </w:p>
    <w:p w:rsidR="00663AE1" w:rsidRPr="000A184A" w:rsidRDefault="002F7C39" w:rsidP="00485708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ab/>
      </w:r>
      <w:r w:rsidR="00F031D0">
        <w:rPr>
          <w:bCs/>
          <w:sz w:val="24"/>
          <w:szCs w:val="24"/>
        </w:rPr>
        <w:t xml:space="preserve">Координацию мероприятий олимпиады </w:t>
      </w:r>
      <w:r w:rsidR="00663AE1" w:rsidRPr="00663AE1">
        <w:rPr>
          <w:bCs/>
          <w:sz w:val="24"/>
          <w:szCs w:val="24"/>
        </w:rPr>
        <w:t xml:space="preserve">осуществляет специалист </w:t>
      </w:r>
      <w:r w:rsidR="000A184A">
        <w:rPr>
          <w:bCs/>
          <w:sz w:val="24"/>
          <w:szCs w:val="24"/>
        </w:rPr>
        <w:t xml:space="preserve">Управления </w:t>
      </w:r>
      <w:r w:rsidR="000A184A" w:rsidRPr="000A184A">
        <w:rPr>
          <w:bCs/>
          <w:sz w:val="24"/>
          <w:szCs w:val="24"/>
        </w:rPr>
        <w:t xml:space="preserve">дополнительного образования и профориентации </w:t>
      </w:r>
      <w:r w:rsidR="00663AE1" w:rsidRPr="00663AE1">
        <w:rPr>
          <w:bCs/>
          <w:sz w:val="24"/>
          <w:szCs w:val="24"/>
        </w:rPr>
        <w:t>УрФУ Май Светлан</w:t>
      </w:r>
      <w:r w:rsidR="00E5156F">
        <w:rPr>
          <w:bCs/>
          <w:sz w:val="24"/>
          <w:szCs w:val="24"/>
        </w:rPr>
        <w:t>а</w:t>
      </w:r>
      <w:r w:rsidR="00663AE1" w:rsidRPr="00663AE1">
        <w:rPr>
          <w:bCs/>
          <w:sz w:val="24"/>
          <w:szCs w:val="24"/>
        </w:rPr>
        <w:t xml:space="preserve"> Александровн</w:t>
      </w:r>
      <w:r w:rsidR="00E5156F">
        <w:rPr>
          <w:bCs/>
          <w:sz w:val="24"/>
          <w:szCs w:val="24"/>
        </w:rPr>
        <w:t>а</w:t>
      </w:r>
      <w:r w:rsidR="00956C76">
        <w:rPr>
          <w:bCs/>
          <w:sz w:val="24"/>
          <w:szCs w:val="24"/>
        </w:rPr>
        <w:t xml:space="preserve">, тел. </w:t>
      </w:r>
      <w:r w:rsidR="00956C76" w:rsidRPr="000A184A">
        <w:rPr>
          <w:bCs/>
          <w:sz w:val="24"/>
          <w:szCs w:val="24"/>
          <w:lang w:val="en-US"/>
        </w:rPr>
        <w:t>+7 (343) 3</w:t>
      </w:r>
      <w:r w:rsidR="001C202D" w:rsidRPr="000A184A">
        <w:rPr>
          <w:bCs/>
          <w:sz w:val="24"/>
          <w:szCs w:val="24"/>
          <w:lang w:val="en-US"/>
        </w:rPr>
        <w:t>89</w:t>
      </w:r>
      <w:r w:rsidR="00956C76" w:rsidRPr="000A184A">
        <w:rPr>
          <w:bCs/>
          <w:sz w:val="24"/>
          <w:szCs w:val="24"/>
          <w:lang w:val="en-US"/>
        </w:rPr>
        <w:t>-</w:t>
      </w:r>
      <w:r w:rsidR="001C202D" w:rsidRPr="000A184A">
        <w:rPr>
          <w:bCs/>
          <w:sz w:val="24"/>
          <w:szCs w:val="24"/>
          <w:lang w:val="en-US"/>
        </w:rPr>
        <w:t>9</w:t>
      </w:r>
      <w:r w:rsidR="0017058E" w:rsidRPr="000A184A">
        <w:rPr>
          <w:bCs/>
          <w:sz w:val="24"/>
          <w:szCs w:val="24"/>
          <w:lang w:val="en-US"/>
        </w:rPr>
        <w:t>7</w:t>
      </w:r>
      <w:r w:rsidR="00956C76" w:rsidRPr="000A184A">
        <w:rPr>
          <w:bCs/>
          <w:sz w:val="24"/>
          <w:szCs w:val="24"/>
          <w:lang w:val="en-US"/>
        </w:rPr>
        <w:t>-</w:t>
      </w:r>
      <w:r w:rsidR="0017058E" w:rsidRPr="000A184A">
        <w:rPr>
          <w:bCs/>
          <w:sz w:val="24"/>
          <w:szCs w:val="24"/>
          <w:lang w:val="en-US"/>
        </w:rPr>
        <w:t>48</w:t>
      </w:r>
      <w:r w:rsidR="00956C76" w:rsidRPr="000A184A">
        <w:rPr>
          <w:bCs/>
          <w:sz w:val="24"/>
          <w:szCs w:val="24"/>
          <w:lang w:val="en-US"/>
        </w:rPr>
        <w:t xml:space="preserve">, </w:t>
      </w:r>
      <w:r w:rsidR="00BA7B83" w:rsidRPr="00BA7B83">
        <w:rPr>
          <w:bCs/>
          <w:sz w:val="24"/>
          <w:szCs w:val="24"/>
          <w:lang w:val="en-US"/>
        </w:rPr>
        <w:t xml:space="preserve">+7-902-272-60-55, </w:t>
      </w:r>
      <w:r w:rsidR="00956C76" w:rsidRPr="000A184A">
        <w:rPr>
          <w:bCs/>
          <w:sz w:val="24"/>
          <w:szCs w:val="24"/>
          <w:lang w:val="en-US"/>
        </w:rPr>
        <w:t>e-mail</w:t>
      </w:r>
      <w:r w:rsidR="00956C76" w:rsidRPr="000A184A">
        <w:rPr>
          <w:bCs/>
          <w:sz w:val="22"/>
          <w:szCs w:val="22"/>
          <w:lang w:val="en-US"/>
        </w:rPr>
        <w:t xml:space="preserve"> </w:t>
      </w:r>
      <w:hyperlink r:id="rId12" w:history="1">
        <w:r w:rsidR="00956C76" w:rsidRPr="00C34D61">
          <w:rPr>
            <w:rStyle w:val="a5"/>
            <w:bCs/>
            <w:sz w:val="22"/>
            <w:szCs w:val="22"/>
            <w:lang w:val="en-US"/>
          </w:rPr>
          <w:t>svetlana</w:t>
        </w:r>
        <w:r w:rsidR="00956C76" w:rsidRPr="000A184A">
          <w:rPr>
            <w:rStyle w:val="a5"/>
            <w:bCs/>
            <w:sz w:val="22"/>
            <w:szCs w:val="22"/>
            <w:lang w:val="en-US"/>
          </w:rPr>
          <w:t>_</w:t>
        </w:r>
        <w:r w:rsidR="00956C76" w:rsidRPr="00C34D61">
          <w:rPr>
            <w:rStyle w:val="a5"/>
            <w:bCs/>
            <w:sz w:val="22"/>
            <w:szCs w:val="22"/>
            <w:lang w:val="en-US"/>
          </w:rPr>
          <w:t>may</w:t>
        </w:r>
        <w:r w:rsidR="00956C76" w:rsidRPr="000A184A">
          <w:rPr>
            <w:rStyle w:val="a5"/>
            <w:bCs/>
            <w:sz w:val="22"/>
            <w:szCs w:val="22"/>
            <w:lang w:val="en-US"/>
          </w:rPr>
          <w:t>@</w:t>
        </w:r>
        <w:r w:rsidR="00956C76" w:rsidRPr="00C34D61">
          <w:rPr>
            <w:rStyle w:val="a5"/>
            <w:bCs/>
            <w:sz w:val="22"/>
            <w:szCs w:val="22"/>
            <w:lang w:val="en-US"/>
          </w:rPr>
          <w:t>list</w:t>
        </w:r>
        <w:r w:rsidR="00956C76" w:rsidRPr="000A184A">
          <w:rPr>
            <w:rStyle w:val="a5"/>
            <w:bCs/>
            <w:sz w:val="22"/>
            <w:szCs w:val="22"/>
            <w:lang w:val="en-US"/>
          </w:rPr>
          <w:t>.</w:t>
        </w:r>
        <w:r w:rsidR="00956C76" w:rsidRPr="00C34D61">
          <w:rPr>
            <w:rStyle w:val="a5"/>
            <w:bCs/>
            <w:sz w:val="22"/>
            <w:szCs w:val="22"/>
            <w:lang w:val="en-US"/>
          </w:rPr>
          <w:t>ru</w:t>
        </w:r>
      </w:hyperlink>
      <w:r w:rsidR="000A184A" w:rsidRPr="000A184A">
        <w:rPr>
          <w:rStyle w:val="a5"/>
          <w:bCs/>
          <w:sz w:val="22"/>
          <w:szCs w:val="22"/>
          <w:lang w:val="en-US"/>
        </w:rPr>
        <w:t>,</w:t>
      </w:r>
      <w:r w:rsidR="000A184A" w:rsidRPr="00BA7B83">
        <w:rPr>
          <w:rStyle w:val="a5"/>
          <w:bCs/>
          <w:sz w:val="22"/>
          <w:szCs w:val="22"/>
          <w:u w:val="none"/>
          <w:lang w:val="en-US"/>
        </w:rPr>
        <w:t xml:space="preserve"> </w:t>
      </w:r>
      <w:r w:rsidR="000A184A">
        <w:rPr>
          <w:rStyle w:val="a5"/>
          <w:bCs/>
          <w:sz w:val="22"/>
          <w:szCs w:val="22"/>
          <w:lang w:val="en-US"/>
        </w:rPr>
        <w:t>s.a.mai@urfu.ru</w:t>
      </w:r>
    </w:p>
    <w:p w:rsidR="00663AE1" w:rsidRPr="00485708" w:rsidRDefault="005E630C" w:rsidP="00485708">
      <w:pPr>
        <w:pStyle w:val="5"/>
        <w:tabs>
          <w:tab w:val="num" w:pos="0"/>
        </w:tabs>
        <w:spacing w:after="120"/>
        <w:outlineLvl w:val="4"/>
        <w:rPr>
          <w:i/>
          <w:sz w:val="24"/>
          <w:szCs w:val="24"/>
        </w:rPr>
      </w:pPr>
      <w:r w:rsidRPr="005E630C">
        <w:rPr>
          <w:i/>
          <w:sz w:val="24"/>
          <w:szCs w:val="24"/>
        </w:rPr>
        <w:lastRenderedPageBreak/>
        <w:t xml:space="preserve">Организация и порядок проведения олимпиады в дистанционном формате </w:t>
      </w:r>
    </w:p>
    <w:p w:rsidR="005E630C" w:rsidRPr="005E630C" w:rsidRDefault="005E630C" w:rsidP="005E630C">
      <w:pPr>
        <w:pStyle w:val="5"/>
        <w:tabs>
          <w:tab w:val="num" w:pos="0"/>
        </w:tabs>
        <w:spacing w:before="120" w:after="120"/>
        <w:jc w:val="both"/>
        <w:outlineLvl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5E630C">
        <w:rPr>
          <w:b w:val="0"/>
          <w:sz w:val="24"/>
          <w:szCs w:val="24"/>
        </w:rPr>
        <w:t xml:space="preserve">Студенты-участники олимпиады в составе заявленной команды вуза-участника под руководством преподавателя, официально закрепленного за командой, готовят к представлению и защите выполненное конкурсное задание – тематический проект, разработанный в период подготовки к олимпиаде по одной из тем, предложенных вузом-организатором, или по тематике, представленной вузами-участниками, соответствующим дисциплине, по которой проводится олимпиада. </w:t>
      </w:r>
    </w:p>
    <w:p w:rsidR="005E630C" w:rsidRPr="005E630C" w:rsidRDefault="005E630C" w:rsidP="005E630C">
      <w:pPr>
        <w:pStyle w:val="5"/>
        <w:tabs>
          <w:tab w:val="num" w:pos="0"/>
        </w:tabs>
        <w:spacing w:before="120" w:after="120"/>
        <w:jc w:val="both"/>
        <w:outlineLvl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5E630C">
        <w:rPr>
          <w:b w:val="0"/>
          <w:sz w:val="24"/>
          <w:szCs w:val="24"/>
        </w:rPr>
        <w:t>Представление и защита конкурсного задания – тематического проекта осуществляется очно членами команды студентов в дистанционном формате на платформе Zoom по предоставленному вузом-организатором идентификатору и коду конференции в установленное программой олимпиады время.</w:t>
      </w:r>
    </w:p>
    <w:p w:rsidR="005E630C" w:rsidRPr="005E630C" w:rsidRDefault="005E630C" w:rsidP="005E630C">
      <w:pPr>
        <w:pStyle w:val="5"/>
        <w:tabs>
          <w:tab w:val="num" w:pos="0"/>
        </w:tabs>
        <w:spacing w:before="120" w:after="120"/>
        <w:jc w:val="both"/>
        <w:outlineLvl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5E630C">
        <w:rPr>
          <w:b w:val="0"/>
          <w:sz w:val="24"/>
          <w:szCs w:val="24"/>
        </w:rPr>
        <w:t xml:space="preserve">Каждый из членов команды студентов должен представить и защитить раздел конкурсного задания – тематического проекта, а также ответить на вопросы преподавателей-членов жюри. Результаты представления, защиты и ответы на вопросы будут оцениваться членами жюри </w:t>
      </w:r>
      <w:bookmarkStart w:id="0" w:name="_Hlk57022720"/>
      <w:r w:rsidR="00317ECF">
        <w:rPr>
          <w:b w:val="0"/>
          <w:sz w:val="24"/>
          <w:szCs w:val="24"/>
        </w:rPr>
        <w:t xml:space="preserve">путем заполнения ведомости оценок </w:t>
      </w:r>
      <w:bookmarkEnd w:id="0"/>
      <w:r w:rsidRPr="005E630C">
        <w:rPr>
          <w:b w:val="0"/>
          <w:sz w:val="24"/>
          <w:szCs w:val="24"/>
        </w:rPr>
        <w:t>с целью выявления победителей и призеров олимпиадного конкурса проектов по соответствующей дисциплине как в индивидуальном, так и в командном конкурсе.</w:t>
      </w:r>
    </w:p>
    <w:p w:rsidR="005E630C" w:rsidRDefault="005E630C" w:rsidP="005E630C">
      <w:pPr>
        <w:pStyle w:val="5"/>
        <w:tabs>
          <w:tab w:val="num" w:pos="0"/>
        </w:tabs>
        <w:spacing w:before="120" w:after="120"/>
        <w:jc w:val="both"/>
        <w:outlineLvl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5E630C">
        <w:rPr>
          <w:b w:val="0"/>
          <w:sz w:val="24"/>
          <w:szCs w:val="24"/>
        </w:rPr>
        <w:t xml:space="preserve">Вуз-организатор обеспечивает техническую возможность участия всех членов команд студентов согласно заявкам и преподавателей-членов жюри в конкурсных соревнованиях олимпиады на платформе Zoom. </w:t>
      </w:r>
    </w:p>
    <w:p w:rsidR="005E630C" w:rsidRPr="00485708" w:rsidRDefault="005E630C" w:rsidP="005E630C">
      <w:pPr>
        <w:pStyle w:val="5"/>
        <w:tabs>
          <w:tab w:val="num" w:pos="0"/>
        </w:tabs>
        <w:spacing w:after="120"/>
        <w:outlineLvl w:val="4"/>
        <w:rPr>
          <w:i/>
          <w:sz w:val="24"/>
          <w:szCs w:val="24"/>
        </w:rPr>
      </w:pPr>
      <w:r w:rsidRPr="00485708">
        <w:rPr>
          <w:i/>
          <w:sz w:val="24"/>
          <w:szCs w:val="24"/>
        </w:rPr>
        <w:t>Структура и содержание заданий ВСО</w:t>
      </w:r>
    </w:p>
    <w:p w:rsidR="005E630C" w:rsidRPr="005E630C" w:rsidRDefault="005E630C" w:rsidP="005E630C">
      <w:pPr>
        <w:ind w:firstLine="708"/>
        <w:jc w:val="both"/>
      </w:pPr>
      <w:r w:rsidRPr="005E630C">
        <w:t xml:space="preserve">Выполнение конкурсных заданий оценивается по критерию – 100 баллов (максимальная сумма баллов). </w:t>
      </w:r>
    </w:p>
    <w:p w:rsidR="005E630C" w:rsidRPr="005E630C" w:rsidRDefault="005E630C" w:rsidP="005E630C">
      <w:pPr>
        <w:ind w:firstLine="708"/>
        <w:jc w:val="both"/>
      </w:pPr>
      <w:r w:rsidRPr="005E630C">
        <w:t xml:space="preserve">Для проведения олимпиады готовится и объявляется необходимое количество вариантов тем конкурсных заданий из числа представленных вузами-участниками. </w:t>
      </w:r>
    </w:p>
    <w:p w:rsidR="005E630C" w:rsidRPr="005E630C" w:rsidRDefault="005E630C" w:rsidP="005E630C">
      <w:pPr>
        <w:ind w:firstLine="644"/>
        <w:jc w:val="both"/>
      </w:pPr>
      <w:r w:rsidRPr="005E630C">
        <w:t xml:space="preserve">Содержание и порядок представления и защиты конкурсного задания, позволяющего оценить уровень знаний, умений и навыков: </w:t>
      </w:r>
    </w:p>
    <w:p w:rsidR="005E630C" w:rsidRPr="005E630C" w:rsidRDefault="005E630C" w:rsidP="002F7C39">
      <w:pPr>
        <w:numPr>
          <w:ilvl w:val="0"/>
          <w:numId w:val="3"/>
        </w:numPr>
        <w:tabs>
          <w:tab w:val="num" w:pos="0"/>
        </w:tabs>
        <w:jc w:val="both"/>
        <w:rPr>
          <w:bCs/>
        </w:rPr>
      </w:pPr>
      <w:r w:rsidRPr="005E630C">
        <w:rPr>
          <w:bCs/>
        </w:rPr>
        <w:t>на представление, защиту конкурсного задания и</w:t>
      </w:r>
      <w:r w:rsidRPr="005E630C">
        <w:rPr>
          <w:bCs/>
          <w:i/>
        </w:rPr>
        <w:t xml:space="preserve"> </w:t>
      </w:r>
      <w:r w:rsidRPr="005E630C">
        <w:rPr>
          <w:bCs/>
          <w:iCs/>
        </w:rPr>
        <w:t>ответы на вопросы членов жюри</w:t>
      </w:r>
      <w:r w:rsidRPr="005E630C">
        <w:rPr>
          <w:bCs/>
          <w:i/>
        </w:rPr>
        <w:t xml:space="preserve"> по теплоэнергетике, теплотехнике и энергосбережению</w:t>
      </w:r>
      <w:r w:rsidRPr="005E630C">
        <w:rPr>
          <w:bCs/>
        </w:rPr>
        <w:t xml:space="preserve"> отводится 30 мин, из них на представление и защиту конкурсного задания – 20 мин, на ответы на вопросы – 10 мин;</w:t>
      </w:r>
    </w:p>
    <w:p w:rsidR="005E630C" w:rsidRDefault="005E630C" w:rsidP="005E630C">
      <w:pPr>
        <w:numPr>
          <w:ilvl w:val="0"/>
          <w:numId w:val="3"/>
        </w:numPr>
        <w:tabs>
          <w:tab w:val="num" w:pos="0"/>
        </w:tabs>
        <w:rPr>
          <w:bCs/>
        </w:rPr>
      </w:pPr>
      <w:r w:rsidRPr="005E630C">
        <w:rPr>
          <w:bCs/>
        </w:rPr>
        <w:t>критериями оценки представления и защиты конкурсного задания являются следующие: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959"/>
        <w:gridCol w:w="7654"/>
        <w:gridCol w:w="1098"/>
      </w:tblGrid>
      <w:tr w:rsidR="005E630C" w:rsidRPr="005E630C" w:rsidTr="00955D1B">
        <w:tc>
          <w:tcPr>
            <w:tcW w:w="959" w:type="dxa"/>
            <w:vAlign w:val="center"/>
          </w:tcPr>
          <w:p w:rsidR="005E630C" w:rsidRPr="005E630C" w:rsidRDefault="005E630C" w:rsidP="00317ECF">
            <w:pPr>
              <w:jc w:val="center"/>
              <w:rPr>
                <w:bCs/>
                <w:iCs/>
              </w:rPr>
            </w:pPr>
            <w:r w:rsidRPr="005E630C">
              <w:rPr>
                <w:bCs/>
                <w:iCs/>
              </w:rPr>
              <w:t>Поз.</w:t>
            </w:r>
          </w:p>
        </w:tc>
        <w:tc>
          <w:tcPr>
            <w:tcW w:w="7654" w:type="dxa"/>
            <w:vAlign w:val="center"/>
          </w:tcPr>
          <w:p w:rsidR="005E630C" w:rsidRPr="005E630C" w:rsidRDefault="005E630C" w:rsidP="00317ECF">
            <w:pPr>
              <w:jc w:val="center"/>
              <w:rPr>
                <w:bCs/>
                <w:iCs/>
              </w:rPr>
            </w:pPr>
            <w:r w:rsidRPr="005E630C">
              <w:rPr>
                <w:bCs/>
                <w:iCs/>
              </w:rPr>
              <w:t>Содержание</w:t>
            </w:r>
          </w:p>
        </w:tc>
        <w:tc>
          <w:tcPr>
            <w:tcW w:w="1098" w:type="dxa"/>
          </w:tcPr>
          <w:p w:rsidR="005E630C" w:rsidRPr="005E630C" w:rsidRDefault="005E630C" w:rsidP="00317ECF">
            <w:pPr>
              <w:jc w:val="center"/>
              <w:rPr>
                <w:bCs/>
                <w:iCs/>
              </w:rPr>
            </w:pPr>
            <w:r w:rsidRPr="005E630C">
              <w:rPr>
                <w:bCs/>
                <w:iCs/>
              </w:rPr>
              <w:t>Оценка, баллов</w:t>
            </w:r>
          </w:p>
        </w:tc>
      </w:tr>
      <w:tr w:rsidR="005E630C" w:rsidRPr="005E630C" w:rsidTr="00955D1B">
        <w:tc>
          <w:tcPr>
            <w:tcW w:w="959" w:type="dxa"/>
          </w:tcPr>
          <w:p w:rsidR="005E630C" w:rsidRPr="005E630C" w:rsidRDefault="005E630C" w:rsidP="00317ECF">
            <w:pPr>
              <w:jc w:val="center"/>
              <w:rPr>
                <w:bCs/>
                <w:iCs/>
              </w:rPr>
            </w:pPr>
            <w:r w:rsidRPr="005E630C">
              <w:rPr>
                <w:bCs/>
                <w:iCs/>
              </w:rPr>
              <w:t>1</w:t>
            </w:r>
          </w:p>
        </w:tc>
        <w:tc>
          <w:tcPr>
            <w:tcW w:w="7654" w:type="dxa"/>
          </w:tcPr>
          <w:p w:rsidR="005E630C" w:rsidRPr="005E630C" w:rsidRDefault="005E630C" w:rsidP="005E630C">
            <w:pPr>
              <w:rPr>
                <w:bCs/>
                <w:iCs/>
              </w:rPr>
            </w:pPr>
            <w:r w:rsidRPr="005E630C">
              <w:rPr>
                <w:bCs/>
                <w:iCs/>
              </w:rPr>
              <w:t>Научно-теоретический уровень постановки проблемы, цели проекта и результата выполнения задания</w:t>
            </w:r>
          </w:p>
        </w:tc>
        <w:tc>
          <w:tcPr>
            <w:tcW w:w="1098" w:type="dxa"/>
          </w:tcPr>
          <w:p w:rsidR="005E630C" w:rsidRPr="005E630C" w:rsidRDefault="005E630C" w:rsidP="00955D1B">
            <w:pPr>
              <w:jc w:val="center"/>
              <w:rPr>
                <w:bCs/>
                <w:iCs/>
              </w:rPr>
            </w:pPr>
            <w:r w:rsidRPr="005E630C">
              <w:rPr>
                <w:bCs/>
                <w:iCs/>
              </w:rPr>
              <w:t>20</w:t>
            </w:r>
          </w:p>
        </w:tc>
      </w:tr>
      <w:tr w:rsidR="005E630C" w:rsidRPr="005E630C" w:rsidTr="00955D1B">
        <w:tc>
          <w:tcPr>
            <w:tcW w:w="959" w:type="dxa"/>
          </w:tcPr>
          <w:p w:rsidR="005E630C" w:rsidRPr="005E630C" w:rsidRDefault="005E630C" w:rsidP="00317ECF">
            <w:pPr>
              <w:jc w:val="center"/>
              <w:rPr>
                <w:bCs/>
                <w:iCs/>
              </w:rPr>
            </w:pPr>
            <w:r w:rsidRPr="005E630C">
              <w:rPr>
                <w:bCs/>
                <w:iCs/>
              </w:rPr>
              <w:t>2</w:t>
            </w:r>
          </w:p>
        </w:tc>
        <w:tc>
          <w:tcPr>
            <w:tcW w:w="7654" w:type="dxa"/>
          </w:tcPr>
          <w:p w:rsidR="005E630C" w:rsidRPr="000377DA" w:rsidRDefault="005E630C" w:rsidP="005E630C">
            <w:pPr>
              <w:rPr>
                <w:bCs/>
                <w:iCs/>
              </w:rPr>
            </w:pPr>
            <w:r w:rsidRPr="005E630C">
              <w:rPr>
                <w:bCs/>
                <w:iCs/>
              </w:rPr>
              <w:t>Энергетическая эффективность проекта (уменьшение объема потребления энергоресурсов</w:t>
            </w:r>
            <w:r w:rsidR="0074681C">
              <w:rPr>
                <w:bCs/>
                <w:iCs/>
              </w:rPr>
              <w:t>, снижение потерь</w:t>
            </w:r>
            <w:r w:rsidRPr="005E630C">
              <w:rPr>
                <w:bCs/>
                <w:iCs/>
              </w:rPr>
              <w:t xml:space="preserve"> в натуральном выражении, Гкал/год, кВт·ч/год, т/год, куб. м/год и т. д., </w:t>
            </w:r>
            <w:r w:rsidR="00411CE7">
              <w:rPr>
                <w:bCs/>
                <w:iCs/>
              </w:rPr>
              <w:t xml:space="preserve">повышение эффективности использования ТЭР </w:t>
            </w:r>
            <w:r w:rsidRPr="005E630C">
              <w:rPr>
                <w:bCs/>
                <w:iCs/>
              </w:rPr>
              <w:t>в удельных или относительных величинах)</w:t>
            </w:r>
            <w:r w:rsidR="0025158A">
              <w:rPr>
                <w:bCs/>
                <w:iCs/>
              </w:rPr>
              <w:t>, использование наилучших доступных технологий</w:t>
            </w:r>
            <w:r w:rsidRPr="005E630C">
              <w:rPr>
                <w:bCs/>
                <w:iCs/>
              </w:rPr>
              <w:t xml:space="preserve"> </w:t>
            </w:r>
            <w:r w:rsidR="000377DA">
              <w:rPr>
                <w:bCs/>
                <w:iCs/>
              </w:rPr>
              <w:t>повышения энергоэффективности</w:t>
            </w:r>
          </w:p>
        </w:tc>
        <w:tc>
          <w:tcPr>
            <w:tcW w:w="1098" w:type="dxa"/>
          </w:tcPr>
          <w:p w:rsidR="005E630C" w:rsidRPr="005E630C" w:rsidRDefault="005E630C" w:rsidP="00955D1B">
            <w:pPr>
              <w:jc w:val="center"/>
              <w:rPr>
                <w:bCs/>
                <w:iCs/>
              </w:rPr>
            </w:pPr>
            <w:r w:rsidRPr="005E630C">
              <w:rPr>
                <w:bCs/>
                <w:iCs/>
              </w:rPr>
              <w:t>20</w:t>
            </w:r>
          </w:p>
        </w:tc>
      </w:tr>
      <w:tr w:rsidR="005E630C" w:rsidRPr="005E630C" w:rsidTr="00955D1B">
        <w:tc>
          <w:tcPr>
            <w:tcW w:w="959" w:type="dxa"/>
          </w:tcPr>
          <w:p w:rsidR="005E630C" w:rsidRPr="005E630C" w:rsidRDefault="005E630C" w:rsidP="00317ECF">
            <w:pPr>
              <w:jc w:val="center"/>
              <w:rPr>
                <w:bCs/>
                <w:iCs/>
              </w:rPr>
            </w:pPr>
            <w:r w:rsidRPr="005E630C">
              <w:rPr>
                <w:bCs/>
                <w:iCs/>
              </w:rPr>
              <w:t>3</w:t>
            </w:r>
          </w:p>
        </w:tc>
        <w:tc>
          <w:tcPr>
            <w:tcW w:w="7654" w:type="dxa"/>
          </w:tcPr>
          <w:p w:rsidR="005E630C" w:rsidRPr="005E630C" w:rsidRDefault="005E630C" w:rsidP="005E630C">
            <w:pPr>
              <w:rPr>
                <w:bCs/>
                <w:iCs/>
              </w:rPr>
            </w:pPr>
            <w:r w:rsidRPr="005E630C">
              <w:rPr>
                <w:bCs/>
                <w:iCs/>
              </w:rPr>
              <w:t>Экологическая результативность и безопасность проекта (снижение загрязнения окружающей среды в результате осуществления проекта, уменьшение ущерба природе, минимизация выбросов продуктов сгорания топлива, сбросов и т. д.)</w:t>
            </w:r>
          </w:p>
        </w:tc>
        <w:tc>
          <w:tcPr>
            <w:tcW w:w="1098" w:type="dxa"/>
          </w:tcPr>
          <w:p w:rsidR="005E630C" w:rsidRPr="005E630C" w:rsidRDefault="005E630C" w:rsidP="00955D1B">
            <w:pPr>
              <w:jc w:val="center"/>
              <w:rPr>
                <w:bCs/>
                <w:iCs/>
              </w:rPr>
            </w:pPr>
            <w:r w:rsidRPr="005E630C">
              <w:rPr>
                <w:bCs/>
                <w:iCs/>
              </w:rPr>
              <w:t>20</w:t>
            </w:r>
          </w:p>
        </w:tc>
      </w:tr>
      <w:tr w:rsidR="005E630C" w:rsidRPr="005E630C" w:rsidTr="00955D1B">
        <w:tc>
          <w:tcPr>
            <w:tcW w:w="959" w:type="dxa"/>
          </w:tcPr>
          <w:p w:rsidR="005E630C" w:rsidRPr="005E630C" w:rsidRDefault="005E630C" w:rsidP="00317ECF">
            <w:pPr>
              <w:jc w:val="center"/>
              <w:rPr>
                <w:bCs/>
                <w:iCs/>
              </w:rPr>
            </w:pPr>
            <w:r w:rsidRPr="005E630C">
              <w:rPr>
                <w:bCs/>
                <w:iCs/>
              </w:rPr>
              <w:t>4</w:t>
            </w:r>
          </w:p>
        </w:tc>
        <w:tc>
          <w:tcPr>
            <w:tcW w:w="7654" w:type="dxa"/>
          </w:tcPr>
          <w:p w:rsidR="005E630C" w:rsidRPr="005E630C" w:rsidRDefault="005E630C" w:rsidP="005E630C">
            <w:pPr>
              <w:rPr>
                <w:bCs/>
                <w:iCs/>
              </w:rPr>
            </w:pPr>
            <w:r w:rsidRPr="005E630C">
              <w:rPr>
                <w:bCs/>
                <w:iCs/>
              </w:rPr>
              <w:t>Экономическая эффективность проекта (в денежном выражении, эффективность и срок окупаемости капиталовложений в проект и т. д.)</w:t>
            </w:r>
          </w:p>
        </w:tc>
        <w:tc>
          <w:tcPr>
            <w:tcW w:w="1098" w:type="dxa"/>
          </w:tcPr>
          <w:p w:rsidR="005E630C" w:rsidRPr="005E630C" w:rsidRDefault="005E630C" w:rsidP="00955D1B">
            <w:pPr>
              <w:jc w:val="center"/>
              <w:rPr>
                <w:bCs/>
                <w:iCs/>
              </w:rPr>
            </w:pPr>
            <w:r w:rsidRPr="005E630C">
              <w:rPr>
                <w:bCs/>
                <w:iCs/>
              </w:rPr>
              <w:t>20</w:t>
            </w:r>
          </w:p>
        </w:tc>
      </w:tr>
      <w:tr w:rsidR="005E630C" w:rsidRPr="005E630C" w:rsidTr="00955D1B">
        <w:trPr>
          <w:trHeight w:val="1588"/>
        </w:trPr>
        <w:tc>
          <w:tcPr>
            <w:tcW w:w="959" w:type="dxa"/>
          </w:tcPr>
          <w:p w:rsidR="005E630C" w:rsidRPr="005E630C" w:rsidRDefault="005E630C" w:rsidP="00317ECF">
            <w:pPr>
              <w:jc w:val="center"/>
              <w:rPr>
                <w:bCs/>
                <w:iCs/>
              </w:rPr>
            </w:pPr>
            <w:r w:rsidRPr="005E630C">
              <w:rPr>
                <w:bCs/>
                <w:iCs/>
              </w:rPr>
              <w:t>5</w:t>
            </w:r>
          </w:p>
        </w:tc>
        <w:tc>
          <w:tcPr>
            <w:tcW w:w="7654" w:type="dxa"/>
          </w:tcPr>
          <w:p w:rsidR="005E630C" w:rsidRPr="005E630C" w:rsidRDefault="005E630C" w:rsidP="005E630C">
            <w:pPr>
              <w:rPr>
                <w:bCs/>
                <w:iCs/>
              </w:rPr>
            </w:pPr>
            <w:r w:rsidRPr="005E630C">
              <w:rPr>
                <w:bCs/>
                <w:iCs/>
              </w:rPr>
              <w:t>Степень самостоятельности, творчества, оригинальности решения, полнота и всесторонность представления результатов, грамотность, культура и качество защиты, доказательность, обоснованность и убедительность выводов, наличие собственных взглядов на решение проблемы</w:t>
            </w:r>
          </w:p>
        </w:tc>
        <w:tc>
          <w:tcPr>
            <w:tcW w:w="1098" w:type="dxa"/>
          </w:tcPr>
          <w:p w:rsidR="005E630C" w:rsidRPr="005E630C" w:rsidRDefault="005E630C" w:rsidP="00955D1B">
            <w:pPr>
              <w:jc w:val="center"/>
              <w:rPr>
                <w:bCs/>
                <w:iCs/>
              </w:rPr>
            </w:pPr>
            <w:r w:rsidRPr="005E630C">
              <w:rPr>
                <w:bCs/>
                <w:iCs/>
              </w:rPr>
              <w:t>20</w:t>
            </w:r>
          </w:p>
        </w:tc>
      </w:tr>
    </w:tbl>
    <w:p w:rsidR="005E630C" w:rsidRPr="005E630C" w:rsidRDefault="005E630C" w:rsidP="005E630C">
      <w:pPr>
        <w:numPr>
          <w:ilvl w:val="0"/>
          <w:numId w:val="3"/>
        </w:numPr>
        <w:tabs>
          <w:tab w:val="num" w:pos="0"/>
        </w:tabs>
        <w:jc w:val="both"/>
        <w:rPr>
          <w:bCs/>
        </w:rPr>
      </w:pPr>
      <w:r w:rsidRPr="005E630C">
        <w:rPr>
          <w:bCs/>
          <w:i/>
        </w:rPr>
        <w:lastRenderedPageBreak/>
        <w:t>по возобновляемой энергетике</w:t>
      </w:r>
      <w:r w:rsidRPr="005E630C">
        <w:rPr>
          <w:bCs/>
        </w:rPr>
        <w:t xml:space="preserve"> – </w:t>
      </w:r>
      <w:bookmarkStart w:id="1" w:name="_Hlk57022945"/>
      <w:r>
        <w:rPr>
          <w:bCs/>
        </w:rPr>
        <w:t>аналогичные, с учетом особенностей дисциплины, с</w:t>
      </w:r>
      <w:r w:rsidRPr="005E630C">
        <w:rPr>
          <w:bCs/>
        </w:rPr>
        <w:t>одержание</w:t>
      </w:r>
      <w:r>
        <w:rPr>
          <w:bCs/>
        </w:rPr>
        <w:t>,</w:t>
      </w:r>
      <w:r w:rsidRPr="005E630C">
        <w:rPr>
          <w:bCs/>
        </w:rPr>
        <w:t xml:space="preserve"> порядок представления и защиты конкурсного задания</w:t>
      </w:r>
      <w:bookmarkEnd w:id="1"/>
      <w:r w:rsidRPr="005E630C">
        <w:rPr>
          <w:bCs/>
        </w:rPr>
        <w:t xml:space="preserve">, </w:t>
      </w:r>
    </w:p>
    <w:p w:rsidR="005E630C" w:rsidRPr="005E630C" w:rsidRDefault="005E630C" w:rsidP="005E630C">
      <w:pPr>
        <w:numPr>
          <w:ilvl w:val="0"/>
          <w:numId w:val="3"/>
        </w:numPr>
        <w:tabs>
          <w:tab w:val="num" w:pos="0"/>
        </w:tabs>
        <w:jc w:val="both"/>
        <w:rPr>
          <w:bCs/>
          <w:iCs/>
        </w:rPr>
      </w:pPr>
      <w:r w:rsidRPr="005E630C">
        <w:rPr>
          <w:bCs/>
          <w:i/>
        </w:rPr>
        <w:t xml:space="preserve">по атомной энергетике – </w:t>
      </w:r>
      <w:r w:rsidRPr="005E630C">
        <w:rPr>
          <w:bCs/>
          <w:iCs/>
        </w:rPr>
        <w:t>аналогичные, с учетом особенностей дисциплины, содержание, порядок представления и защиты конкурсного задания</w:t>
      </w:r>
      <w:r>
        <w:rPr>
          <w:bCs/>
          <w:iCs/>
        </w:rPr>
        <w:t>.</w:t>
      </w:r>
    </w:p>
    <w:p w:rsidR="005E630C" w:rsidRPr="005E630C" w:rsidRDefault="00646197" w:rsidP="00646197">
      <w:pPr>
        <w:ind w:firstLine="644"/>
      </w:pPr>
      <w:bookmarkStart w:id="2" w:name="_Hlk57023148"/>
      <w:r>
        <w:t xml:space="preserve">Тематика </w:t>
      </w:r>
      <w:r w:rsidRPr="00646197">
        <w:t>конкурсных заданий</w:t>
      </w:r>
      <w:r>
        <w:t xml:space="preserve"> будет сообщена дополнительно после обсуждения и отбора с участием представителей жюри от всех вузов, участвующих в олимпиадных соревнованиях. </w:t>
      </w:r>
    </w:p>
    <w:bookmarkEnd w:id="2"/>
    <w:p w:rsidR="00663AE1" w:rsidRPr="00485708" w:rsidRDefault="00663AE1" w:rsidP="005E630C">
      <w:pPr>
        <w:pStyle w:val="5"/>
        <w:tabs>
          <w:tab w:val="num" w:pos="0"/>
        </w:tabs>
        <w:spacing w:before="120" w:after="120"/>
        <w:outlineLvl w:val="4"/>
        <w:rPr>
          <w:i/>
          <w:sz w:val="24"/>
          <w:szCs w:val="24"/>
        </w:rPr>
      </w:pPr>
      <w:r w:rsidRPr="00485708">
        <w:rPr>
          <w:i/>
          <w:sz w:val="24"/>
          <w:szCs w:val="24"/>
        </w:rPr>
        <w:t>Определение победителей</w:t>
      </w:r>
      <w:r w:rsidR="002F7C39">
        <w:rPr>
          <w:i/>
          <w:sz w:val="24"/>
          <w:szCs w:val="24"/>
        </w:rPr>
        <w:t>, призеров</w:t>
      </w:r>
      <w:r w:rsidRPr="00485708">
        <w:rPr>
          <w:i/>
          <w:sz w:val="24"/>
          <w:szCs w:val="24"/>
        </w:rPr>
        <w:t xml:space="preserve"> ВСО и поощрение участников </w:t>
      </w:r>
    </w:p>
    <w:p w:rsidR="002F7C39" w:rsidRPr="002F7C39" w:rsidRDefault="0050464F" w:rsidP="008A49D7">
      <w:pPr>
        <w:pStyle w:val="31"/>
        <w:tabs>
          <w:tab w:val="num" w:pos="0"/>
        </w:tabs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F7C39" w:rsidRPr="002F7C39">
        <w:rPr>
          <w:bCs/>
          <w:sz w:val="24"/>
          <w:szCs w:val="24"/>
        </w:rPr>
        <w:t xml:space="preserve">Итоги ВСО по дисциплинам: «Энерго- и ресурсосбережение», «Нетрадиционные и возобновляемые источники энергии», «Атомная энергетика» подводит жюри в составе председателя и членов жюри. </w:t>
      </w:r>
      <w:bookmarkStart w:id="3" w:name="_Hlk56976705"/>
      <w:r w:rsidR="002F7C39" w:rsidRPr="002F7C39">
        <w:rPr>
          <w:bCs/>
          <w:sz w:val="24"/>
          <w:szCs w:val="24"/>
        </w:rPr>
        <w:t>В состав жюри включаются преподаватели вузов, согласно заявкам вуза</w:t>
      </w:r>
      <w:r w:rsidR="006D6FD2">
        <w:rPr>
          <w:bCs/>
          <w:sz w:val="24"/>
          <w:szCs w:val="24"/>
        </w:rPr>
        <w:t>,</w:t>
      </w:r>
      <w:r w:rsidR="002F7C39" w:rsidRPr="002F7C39">
        <w:rPr>
          <w:bCs/>
          <w:sz w:val="24"/>
          <w:szCs w:val="24"/>
        </w:rPr>
        <w:t xml:space="preserve"> </w:t>
      </w:r>
      <w:r w:rsidR="006D6FD2">
        <w:rPr>
          <w:bCs/>
          <w:sz w:val="24"/>
          <w:szCs w:val="24"/>
        </w:rPr>
        <w:t>предста</w:t>
      </w:r>
      <w:r w:rsidR="002F7C39" w:rsidRPr="002F7C39">
        <w:rPr>
          <w:bCs/>
          <w:sz w:val="24"/>
          <w:szCs w:val="24"/>
        </w:rPr>
        <w:t>вивших команды своих студентов для участия во всероссийском (заключительном) этапе ВСО.</w:t>
      </w:r>
    </w:p>
    <w:bookmarkEnd w:id="3"/>
    <w:p w:rsidR="002F7C39" w:rsidRPr="002F7C39" w:rsidRDefault="0050464F" w:rsidP="008A49D7">
      <w:pPr>
        <w:pStyle w:val="31"/>
        <w:tabs>
          <w:tab w:val="num" w:pos="0"/>
        </w:tabs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F7C39" w:rsidRPr="002F7C39">
        <w:rPr>
          <w:bCs/>
          <w:sz w:val="24"/>
          <w:szCs w:val="24"/>
        </w:rPr>
        <w:t xml:space="preserve">Каждый член жюри заполняет ведомость оценок. Итоги олимпиады </w:t>
      </w:r>
      <w:bookmarkStart w:id="4" w:name="_Hlk57024210"/>
      <w:r w:rsidR="00646197">
        <w:rPr>
          <w:bCs/>
          <w:sz w:val="24"/>
          <w:szCs w:val="24"/>
        </w:rPr>
        <w:t xml:space="preserve">после завершения обсуждения и принятия членами жюри решения о победителе и призерах олимпиады по каждой дисциплине </w:t>
      </w:r>
      <w:bookmarkEnd w:id="4"/>
      <w:r w:rsidR="002F7C39" w:rsidRPr="002F7C39">
        <w:rPr>
          <w:bCs/>
          <w:sz w:val="24"/>
          <w:szCs w:val="24"/>
        </w:rPr>
        <w:t xml:space="preserve">оформляются </w:t>
      </w:r>
      <w:bookmarkStart w:id="5" w:name="_Hlk57024230"/>
      <w:r w:rsidR="00646197">
        <w:rPr>
          <w:bCs/>
          <w:sz w:val="24"/>
          <w:szCs w:val="24"/>
        </w:rPr>
        <w:t>протоколом,</w:t>
      </w:r>
      <w:bookmarkEnd w:id="5"/>
      <w:r w:rsidR="00646197">
        <w:rPr>
          <w:bCs/>
          <w:sz w:val="24"/>
          <w:szCs w:val="24"/>
        </w:rPr>
        <w:t xml:space="preserve"> </w:t>
      </w:r>
      <w:r w:rsidR="002F7C39" w:rsidRPr="002F7C39">
        <w:rPr>
          <w:bCs/>
          <w:sz w:val="24"/>
          <w:szCs w:val="24"/>
        </w:rPr>
        <w:t xml:space="preserve">актом, подписываются председателем жюри, членами жюри и руководителем вуза, на базе которого проводится ВСО, заверяются печатью. К акту прилагается сводная ведомость оценок. </w:t>
      </w:r>
      <w:bookmarkStart w:id="6" w:name="_Hlk57024556"/>
      <w:r>
        <w:rPr>
          <w:bCs/>
          <w:sz w:val="24"/>
          <w:szCs w:val="24"/>
        </w:rPr>
        <w:t xml:space="preserve">Протоколы, </w:t>
      </w:r>
      <w:bookmarkEnd w:id="6"/>
      <w:r>
        <w:rPr>
          <w:bCs/>
          <w:sz w:val="24"/>
          <w:szCs w:val="24"/>
        </w:rPr>
        <w:t>в</w:t>
      </w:r>
      <w:r w:rsidR="002F7C39" w:rsidRPr="002F7C39">
        <w:rPr>
          <w:bCs/>
          <w:sz w:val="24"/>
          <w:szCs w:val="24"/>
        </w:rPr>
        <w:t>едомости, сводные ведомости и акт оформляются в соответствии с Приложениями к Регламенту ВСО</w:t>
      </w:r>
      <w:r>
        <w:rPr>
          <w:bCs/>
          <w:sz w:val="24"/>
          <w:szCs w:val="24"/>
        </w:rPr>
        <w:t xml:space="preserve"> </w:t>
      </w:r>
      <w:r w:rsidRPr="0050464F">
        <w:rPr>
          <w:bCs/>
          <w:sz w:val="24"/>
          <w:szCs w:val="24"/>
        </w:rPr>
        <w:t>и рассылаются по завершении мероприятий в вузы-участники в электронном виде</w:t>
      </w:r>
      <w:r w:rsidR="002F7C39" w:rsidRPr="002F7C39">
        <w:rPr>
          <w:bCs/>
          <w:sz w:val="24"/>
          <w:szCs w:val="24"/>
        </w:rPr>
        <w:t xml:space="preserve">. </w:t>
      </w:r>
    </w:p>
    <w:p w:rsidR="002F7C39" w:rsidRPr="002F7C39" w:rsidRDefault="008A49D7" w:rsidP="008A49D7">
      <w:pPr>
        <w:pStyle w:val="31"/>
        <w:tabs>
          <w:tab w:val="num" w:pos="0"/>
        </w:tabs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F7C39" w:rsidRPr="002F7C39">
        <w:rPr>
          <w:bCs/>
          <w:sz w:val="24"/>
          <w:szCs w:val="24"/>
        </w:rPr>
        <w:t xml:space="preserve">Победители и призеры ВСО определяются по лучшим показателям (баллам) выполнения конкурсных заданий. При равенстве итоговых показателей предпочтение отдается участнику, имеющему лучший результат выполнения конкурсного задания по основному критерию дисциплины (поз. 2). </w:t>
      </w:r>
    </w:p>
    <w:p w:rsidR="002F7C39" w:rsidRPr="002F7C39" w:rsidRDefault="008A49D7" w:rsidP="008A49D7">
      <w:pPr>
        <w:pStyle w:val="31"/>
        <w:tabs>
          <w:tab w:val="num" w:pos="0"/>
        </w:tabs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F7C39" w:rsidRPr="002F7C39">
        <w:rPr>
          <w:bCs/>
          <w:sz w:val="24"/>
          <w:szCs w:val="24"/>
        </w:rPr>
        <w:t xml:space="preserve">Победителями и призерами олимпиад всероссийского этапа ВСО являются граждане Российской Федерации в возрасте до 25 лет включительно на дату проведения олимпиады и утверждения протокола, а также иностранные студенты. Победителю ВСО присуждается I место, призёрам – II место и III место. Участникам ВСО, в том числе – иностранным студентам, показавшим высокие результаты при выполнении отдельного задания (выполнивших все требования конкурсных заданий), возможно установление дополнительных поощрений. </w:t>
      </w:r>
    </w:p>
    <w:p w:rsidR="002F7C39" w:rsidRPr="002F7C39" w:rsidRDefault="008A49D7" w:rsidP="008A49D7">
      <w:pPr>
        <w:pStyle w:val="31"/>
        <w:tabs>
          <w:tab w:val="num" w:pos="0"/>
        </w:tabs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F7C39" w:rsidRPr="002F7C39">
        <w:rPr>
          <w:bCs/>
          <w:sz w:val="24"/>
          <w:szCs w:val="24"/>
        </w:rPr>
        <w:t>Жюри ВСО также подводит неофициальные итоги командного первенства студентов вузов, участвовавших во всероссийском (заключительном) этапе ВСО по каждой из трех дисциплин.</w:t>
      </w:r>
    </w:p>
    <w:p w:rsidR="002F7C39" w:rsidRPr="002F7C39" w:rsidRDefault="008A49D7" w:rsidP="008A49D7">
      <w:pPr>
        <w:pStyle w:val="31"/>
        <w:tabs>
          <w:tab w:val="num" w:pos="0"/>
        </w:tabs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F7C39" w:rsidRPr="002F7C39">
        <w:rPr>
          <w:bCs/>
          <w:sz w:val="24"/>
          <w:szCs w:val="24"/>
        </w:rPr>
        <w:t>Победители и призёры Всероссийского (заключительного) этапа ВСО получают дипломы оргкомитета, сведения о них размещается на информационных интернет-ресурсах УрФУ. Участники получают свидетельства участников Всероссийского (заключительного) этапа ВСО.</w:t>
      </w:r>
    </w:p>
    <w:p w:rsidR="002F7C39" w:rsidRDefault="008A49D7" w:rsidP="002F7C39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F7C39" w:rsidRPr="002F7C39">
        <w:rPr>
          <w:bCs/>
          <w:sz w:val="24"/>
          <w:szCs w:val="24"/>
        </w:rPr>
        <w:t xml:space="preserve">В течение месяца после проведения заключительного (всероссийского) этапа ВСО основные результаты и отчеты по ВСО размещаются на информационных ресурсах УрФУ, на странице интернет-портала УрФУ </w:t>
      </w:r>
      <w:hyperlink r:id="rId13" w:history="1">
        <w:r w:rsidR="002F7C39" w:rsidRPr="00CC0DF0">
          <w:rPr>
            <w:rStyle w:val="a5"/>
            <w:bCs/>
            <w:sz w:val="24"/>
            <w:szCs w:val="24"/>
          </w:rPr>
          <w:t>http://urfu.ru/ru/students/study/olympic/energy/2020/</w:t>
        </w:r>
      </w:hyperlink>
      <w:r w:rsidR="002F7C39" w:rsidRPr="002F7C39">
        <w:rPr>
          <w:bCs/>
          <w:sz w:val="24"/>
          <w:szCs w:val="24"/>
        </w:rPr>
        <w:t>.</w:t>
      </w:r>
    </w:p>
    <w:p w:rsidR="008A49D7" w:rsidRDefault="008A49D7" w:rsidP="002F7C39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</w:p>
    <w:p w:rsidR="00ED02AA" w:rsidRPr="00E90EB3" w:rsidRDefault="005E630C" w:rsidP="002F7C39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A17D89" w:rsidRPr="00830208">
        <w:rPr>
          <w:b/>
          <w:sz w:val="24"/>
          <w:szCs w:val="24"/>
        </w:rPr>
        <w:t>Международн</w:t>
      </w:r>
      <w:r w:rsidR="00A17D89">
        <w:rPr>
          <w:b/>
          <w:sz w:val="24"/>
          <w:szCs w:val="24"/>
        </w:rPr>
        <w:t>ая</w:t>
      </w:r>
      <w:r w:rsidR="00A17D89" w:rsidRPr="00830208">
        <w:rPr>
          <w:b/>
          <w:sz w:val="24"/>
          <w:szCs w:val="24"/>
        </w:rPr>
        <w:t xml:space="preserve"> </w:t>
      </w:r>
      <w:r w:rsidR="0071440A" w:rsidRPr="00830208">
        <w:rPr>
          <w:b/>
          <w:sz w:val="24"/>
          <w:szCs w:val="24"/>
        </w:rPr>
        <w:t>научно-практическая конференция студентов, аспирантов и молодых ученых</w:t>
      </w:r>
      <w:r w:rsidR="0071440A">
        <w:rPr>
          <w:b/>
          <w:sz w:val="24"/>
          <w:szCs w:val="24"/>
        </w:rPr>
        <w:t xml:space="preserve">, </w:t>
      </w:r>
      <w:r w:rsidR="00F031D0">
        <w:rPr>
          <w:b/>
          <w:sz w:val="24"/>
          <w:szCs w:val="24"/>
        </w:rPr>
        <w:t>в</w:t>
      </w:r>
      <w:r w:rsidR="0071440A">
        <w:rPr>
          <w:b/>
          <w:sz w:val="24"/>
          <w:szCs w:val="24"/>
        </w:rPr>
        <w:t xml:space="preserve"> памят</w:t>
      </w:r>
      <w:r w:rsidR="00F031D0">
        <w:rPr>
          <w:b/>
          <w:sz w:val="24"/>
          <w:szCs w:val="24"/>
        </w:rPr>
        <w:t>ь о</w:t>
      </w:r>
      <w:r w:rsidR="0071440A">
        <w:rPr>
          <w:b/>
          <w:sz w:val="24"/>
          <w:szCs w:val="24"/>
        </w:rPr>
        <w:t xml:space="preserve"> профессор</w:t>
      </w:r>
      <w:r w:rsidR="00F031D0">
        <w:rPr>
          <w:b/>
          <w:sz w:val="24"/>
          <w:szCs w:val="24"/>
        </w:rPr>
        <w:t>е</w:t>
      </w:r>
      <w:r w:rsidR="0071440A">
        <w:rPr>
          <w:b/>
          <w:sz w:val="24"/>
          <w:szCs w:val="24"/>
        </w:rPr>
        <w:t xml:space="preserve"> Данилова Н.И.</w:t>
      </w:r>
      <w:r w:rsidR="0071440A" w:rsidRPr="00830208">
        <w:rPr>
          <w:b/>
          <w:sz w:val="24"/>
          <w:szCs w:val="24"/>
        </w:rPr>
        <w:t xml:space="preserve"> </w:t>
      </w:r>
      <w:r w:rsidR="0071440A">
        <w:rPr>
          <w:b/>
          <w:sz w:val="24"/>
          <w:szCs w:val="24"/>
        </w:rPr>
        <w:t>(1945</w:t>
      </w:r>
      <w:r w:rsidR="00D13C23" w:rsidRPr="00E90EB3">
        <w:rPr>
          <w:bCs/>
          <w:sz w:val="24"/>
          <w:szCs w:val="24"/>
        </w:rPr>
        <w:t>–</w:t>
      </w:r>
      <w:r w:rsidR="0071440A">
        <w:rPr>
          <w:b/>
          <w:sz w:val="24"/>
          <w:szCs w:val="24"/>
        </w:rPr>
        <w:t xml:space="preserve">2015) </w:t>
      </w:r>
      <w:r w:rsidR="00D13C23" w:rsidRPr="00E90EB3">
        <w:rPr>
          <w:bCs/>
          <w:sz w:val="24"/>
          <w:szCs w:val="24"/>
        </w:rPr>
        <w:t>–</w:t>
      </w:r>
      <w:r w:rsidR="0071440A">
        <w:rPr>
          <w:b/>
          <w:sz w:val="24"/>
          <w:szCs w:val="24"/>
        </w:rPr>
        <w:t xml:space="preserve"> Даниловские чтения</w:t>
      </w:r>
      <w:r w:rsidR="00F031D0">
        <w:rPr>
          <w:b/>
          <w:sz w:val="24"/>
          <w:szCs w:val="24"/>
        </w:rPr>
        <w:t xml:space="preserve">, посвященная 100-летию </w:t>
      </w:r>
      <w:r w:rsidR="00EF7690" w:rsidRPr="00EF7690">
        <w:rPr>
          <w:b/>
          <w:sz w:val="24"/>
          <w:szCs w:val="24"/>
        </w:rPr>
        <w:t>Уральского федерального университета</w:t>
      </w:r>
      <w:r w:rsidR="00EF7690">
        <w:rPr>
          <w:b/>
          <w:sz w:val="24"/>
          <w:szCs w:val="24"/>
        </w:rPr>
        <w:t>.</w:t>
      </w:r>
      <w:r w:rsidR="00EF7690" w:rsidRPr="00EF7690">
        <w:rPr>
          <w:b/>
          <w:sz w:val="24"/>
          <w:szCs w:val="24"/>
        </w:rPr>
        <w:t xml:space="preserve"> Все мероприятия </w:t>
      </w:r>
      <w:r w:rsidR="00EF7690">
        <w:rPr>
          <w:b/>
          <w:sz w:val="24"/>
          <w:szCs w:val="24"/>
        </w:rPr>
        <w:t xml:space="preserve">конференции </w:t>
      </w:r>
      <w:r w:rsidR="00EF7690" w:rsidRPr="00EF7690">
        <w:rPr>
          <w:b/>
          <w:sz w:val="24"/>
          <w:szCs w:val="24"/>
        </w:rPr>
        <w:t>будут проводиться в дистанционном формате на платформе Zoom.</w:t>
      </w:r>
    </w:p>
    <w:p w:rsidR="00E90EB3" w:rsidRPr="00E90EB3" w:rsidRDefault="005077A4" w:rsidP="00E90EB3">
      <w:pPr>
        <w:pStyle w:val="31"/>
        <w:tabs>
          <w:tab w:val="num" w:pos="0"/>
        </w:tabs>
        <w:ind w:firstLine="284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Т</w:t>
      </w:r>
      <w:r w:rsidR="00E90EB3" w:rsidRPr="00E90EB3">
        <w:rPr>
          <w:b/>
          <w:bCs/>
          <w:i/>
          <w:sz w:val="24"/>
          <w:szCs w:val="24"/>
        </w:rPr>
        <w:t>ематические секции конференции:</w:t>
      </w:r>
    </w:p>
    <w:p w:rsidR="00E90EB3" w:rsidRPr="00E90EB3" w:rsidRDefault="00E90EB3" w:rsidP="007A3A83">
      <w:pPr>
        <w:pStyle w:val="31"/>
        <w:tabs>
          <w:tab w:val="num" w:pos="0"/>
        </w:tabs>
        <w:spacing w:after="0"/>
        <w:ind w:left="0" w:firstLine="284"/>
        <w:jc w:val="both"/>
        <w:rPr>
          <w:bCs/>
          <w:sz w:val="24"/>
          <w:szCs w:val="24"/>
        </w:rPr>
      </w:pPr>
      <w:r w:rsidRPr="00E90EB3">
        <w:rPr>
          <w:bCs/>
          <w:sz w:val="24"/>
          <w:szCs w:val="24"/>
        </w:rPr>
        <w:t>-</w:t>
      </w:r>
      <w:r w:rsidRPr="00E90EB3">
        <w:rPr>
          <w:bCs/>
          <w:sz w:val="24"/>
          <w:szCs w:val="24"/>
        </w:rPr>
        <w:tab/>
      </w:r>
      <w:r w:rsidR="00235B08">
        <w:rPr>
          <w:bCs/>
          <w:sz w:val="24"/>
          <w:szCs w:val="24"/>
        </w:rPr>
        <w:t xml:space="preserve">(1) </w:t>
      </w:r>
      <w:r w:rsidR="005077A4" w:rsidRPr="005077A4">
        <w:rPr>
          <w:b/>
          <w:bCs/>
          <w:sz w:val="24"/>
          <w:szCs w:val="24"/>
        </w:rPr>
        <w:t>Энергосбережение</w:t>
      </w:r>
      <w:r w:rsidRPr="00E90EB3">
        <w:rPr>
          <w:bCs/>
          <w:sz w:val="24"/>
          <w:szCs w:val="24"/>
        </w:rPr>
        <w:t xml:space="preserve">, </w:t>
      </w:r>
      <w:r w:rsidR="005077A4">
        <w:rPr>
          <w:bCs/>
          <w:sz w:val="24"/>
          <w:szCs w:val="24"/>
        </w:rPr>
        <w:t xml:space="preserve">в том числе: </w:t>
      </w:r>
      <w:r w:rsidRPr="00E90EB3">
        <w:rPr>
          <w:bCs/>
          <w:sz w:val="24"/>
          <w:szCs w:val="24"/>
        </w:rPr>
        <w:t>повышение энергетической и экологической эффективности в отраслях</w:t>
      </w:r>
      <w:r w:rsidR="00EF7690">
        <w:rPr>
          <w:bCs/>
          <w:sz w:val="24"/>
          <w:szCs w:val="24"/>
        </w:rPr>
        <w:t xml:space="preserve"> экономики</w:t>
      </w:r>
      <w:r w:rsidR="00D85A0C">
        <w:rPr>
          <w:bCs/>
          <w:sz w:val="24"/>
          <w:szCs w:val="24"/>
        </w:rPr>
        <w:t>;</w:t>
      </w:r>
      <w:r w:rsidR="005077A4">
        <w:rPr>
          <w:bCs/>
          <w:sz w:val="24"/>
          <w:szCs w:val="24"/>
        </w:rPr>
        <w:t xml:space="preserve"> </w:t>
      </w:r>
      <w:r w:rsidRPr="00E90EB3">
        <w:rPr>
          <w:bCs/>
          <w:sz w:val="24"/>
          <w:szCs w:val="24"/>
        </w:rPr>
        <w:t>энергообеспечение и устойчивое развитие энергетики</w:t>
      </w:r>
      <w:r w:rsidR="00D85A0C">
        <w:rPr>
          <w:bCs/>
          <w:sz w:val="24"/>
          <w:szCs w:val="24"/>
        </w:rPr>
        <w:t xml:space="preserve">; </w:t>
      </w:r>
      <w:r w:rsidR="00D85A0C" w:rsidRPr="00E90EB3">
        <w:rPr>
          <w:bCs/>
          <w:sz w:val="24"/>
          <w:szCs w:val="24"/>
        </w:rPr>
        <w:t>контрольно-измерительные и регулирующие приборы и системы энерго- и ресурсообеспечения</w:t>
      </w:r>
      <w:r w:rsidR="00D85A0C">
        <w:rPr>
          <w:bCs/>
          <w:sz w:val="24"/>
          <w:szCs w:val="24"/>
        </w:rPr>
        <w:t>;</w:t>
      </w:r>
      <w:r w:rsidR="005077A4">
        <w:rPr>
          <w:bCs/>
          <w:sz w:val="24"/>
          <w:szCs w:val="24"/>
        </w:rPr>
        <w:t xml:space="preserve"> </w:t>
      </w:r>
      <w:r w:rsidR="00D85A0C" w:rsidRPr="00E90EB3">
        <w:rPr>
          <w:bCs/>
          <w:sz w:val="24"/>
          <w:szCs w:val="24"/>
        </w:rPr>
        <w:t>образовательные программы, средства и технологии в области энерго- и ресурсосбережения</w:t>
      </w:r>
      <w:r w:rsidRPr="00E90EB3">
        <w:rPr>
          <w:bCs/>
          <w:sz w:val="24"/>
          <w:szCs w:val="24"/>
        </w:rPr>
        <w:t xml:space="preserve">;  </w:t>
      </w:r>
    </w:p>
    <w:p w:rsidR="00E90EB3" w:rsidRPr="00E90EB3" w:rsidRDefault="00E90EB3" w:rsidP="007A3A83">
      <w:pPr>
        <w:pStyle w:val="31"/>
        <w:tabs>
          <w:tab w:val="num" w:pos="0"/>
        </w:tabs>
        <w:spacing w:after="0"/>
        <w:ind w:left="0" w:firstLine="284"/>
        <w:jc w:val="both"/>
        <w:rPr>
          <w:bCs/>
          <w:sz w:val="24"/>
          <w:szCs w:val="24"/>
        </w:rPr>
      </w:pPr>
      <w:r w:rsidRPr="00E90EB3">
        <w:rPr>
          <w:bCs/>
          <w:sz w:val="24"/>
          <w:szCs w:val="24"/>
        </w:rPr>
        <w:t>-</w:t>
      </w:r>
      <w:r w:rsidRPr="00E90EB3">
        <w:rPr>
          <w:bCs/>
          <w:sz w:val="24"/>
          <w:szCs w:val="24"/>
        </w:rPr>
        <w:tab/>
      </w:r>
      <w:r w:rsidR="00235B08">
        <w:rPr>
          <w:bCs/>
          <w:sz w:val="24"/>
          <w:szCs w:val="24"/>
        </w:rPr>
        <w:t xml:space="preserve">(2) </w:t>
      </w:r>
      <w:r w:rsidR="005077A4" w:rsidRPr="005077A4">
        <w:rPr>
          <w:b/>
          <w:bCs/>
          <w:sz w:val="24"/>
          <w:szCs w:val="24"/>
        </w:rPr>
        <w:t>Ресурсосбережение</w:t>
      </w:r>
      <w:r w:rsidR="005077A4">
        <w:rPr>
          <w:bCs/>
          <w:sz w:val="24"/>
          <w:szCs w:val="24"/>
        </w:rPr>
        <w:t>,</w:t>
      </w:r>
      <w:r w:rsidR="005077A4" w:rsidRPr="00E90EB3">
        <w:rPr>
          <w:bCs/>
          <w:sz w:val="24"/>
          <w:szCs w:val="24"/>
        </w:rPr>
        <w:t xml:space="preserve"> </w:t>
      </w:r>
      <w:r w:rsidR="005077A4">
        <w:rPr>
          <w:bCs/>
          <w:sz w:val="24"/>
          <w:szCs w:val="24"/>
        </w:rPr>
        <w:t xml:space="preserve">в том числе: </w:t>
      </w:r>
      <w:r w:rsidRPr="00E90EB3">
        <w:rPr>
          <w:bCs/>
          <w:sz w:val="24"/>
          <w:szCs w:val="24"/>
        </w:rPr>
        <w:t>технологии, материалы и оборудование для целей энерго- и ресурсосбережения, повышения энергетической и экологической эффективности;</w:t>
      </w:r>
    </w:p>
    <w:p w:rsidR="00E90EB3" w:rsidRDefault="00E90EB3" w:rsidP="007A3A83">
      <w:pPr>
        <w:pStyle w:val="31"/>
        <w:tabs>
          <w:tab w:val="num" w:pos="0"/>
        </w:tabs>
        <w:spacing w:after="0"/>
        <w:ind w:left="0" w:firstLine="284"/>
        <w:jc w:val="both"/>
        <w:rPr>
          <w:bCs/>
          <w:sz w:val="24"/>
          <w:szCs w:val="24"/>
        </w:rPr>
      </w:pPr>
      <w:r w:rsidRPr="00E90EB3">
        <w:rPr>
          <w:bCs/>
          <w:sz w:val="24"/>
          <w:szCs w:val="24"/>
        </w:rPr>
        <w:lastRenderedPageBreak/>
        <w:t>-</w:t>
      </w:r>
      <w:r w:rsidRPr="00E90EB3">
        <w:rPr>
          <w:bCs/>
          <w:sz w:val="24"/>
          <w:szCs w:val="24"/>
        </w:rPr>
        <w:tab/>
      </w:r>
      <w:r w:rsidR="00235B08">
        <w:rPr>
          <w:bCs/>
          <w:sz w:val="24"/>
          <w:szCs w:val="24"/>
        </w:rPr>
        <w:t xml:space="preserve">(3) </w:t>
      </w:r>
      <w:r w:rsidR="00ED02AA" w:rsidRPr="00ED02AA">
        <w:rPr>
          <w:b/>
          <w:bCs/>
          <w:sz w:val="24"/>
          <w:szCs w:val="24"/>
        </w:rPr>
        <w:t xml:space="preserve">Нетрадиционные </w:t>
      </w:r>
      <w:r w:rsidRPr="00ED02AA">
        <w:rPr>
          <w:b/>
          <w:bCs/>
          <w:sz w:val="24"/>
          <w:szCs w:val="24"/>
        </w:rPr>
        <w:t>и возобновляемые источники энергии</w:t>
      </w:r>
      <w:r w:rsidRPr="00E90EB3">
        <w:rPr>
          <w:bCs/>
          <w:sz w:val="24"/>
          <w:szCs w:val="24"/>
        </w:rPr>
        <w:t xml:space="preserve">, </w:t>
      </w:r>
      <w:r w:rsidR="00ED02AA">
        <w:rPr>
          <w:bCs/>
          <w:sz w:val="24"/>
          <w:szCs w:val="24"/>
        </w:rPr>
        <w:t xml:space="preserve">в том числе: </w:t>
      </w:r>
      <w:r w:rsidRPr="00E90EB3">
        <w:rPr>
          <w:bCs/>
          <w:sz w:val="24"/>
          <w:szCs w:val="24"/>
        </w:rPr>
        <w:t>неуглеродная и малая энергетика</w:t>
      </w:r>
      <w:r w:rsidR="001B6312">
        <w:rPr>
          <w:bCs/>
          <w:sz w:val="24"/>
          <w:szCs w:val="24"/>
        </w:rPr>
        <w:t>;</w:t>
      </w:r>
    </w:p>
    <w:p w:rsidR="00DA68C6" w:rsidRDefault="001A3BED" w:rsidP="007A3A83">
      <w:pPr>
        <w:pStyle w:val="31"/>
        <w:tabs>
          <w:tab w:val="num" w:pos="0"/>
        </w:tabs>
        <w:spacing w:after="0"/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ab/>
      </w:r>
      <w:r w:rsidR="00235B08">
        <w:rPr>
          <w:bCs/>
          <w:sz w:val="24"/>
          <w:szCs w:val="24"/>
        </w:rPr>
        <w:t xml:space="preserve">(4) </w:t>
      </w:r>
      <w:r w:rsidR="001A27F3" w:rsidRPr="001A27F3">
        <w:rPr>
          <w:b/>
          <w:bCs/>
          <w:sz w:val="24"/>
          <w:szCs w:val="24"/>
        </w:rPr>
        <w:t>Атомная энергетика</w:t>
      </w:r>
      <w:r w:rsidR="001A27F3">
        <w:rPr>
          <w:bCs/>
          <w:sz w:val="24"/>
          <w:szCs w:val="24"/>
        </w:rPr>
        <w:t>,</w:t>
      </w:r>
      <w:r w:rsidR="001A27F3" w:rsidRPr="001A27F3">
        <w:rPr>
          <w:bCs/>
          <w:sz w:val="24"/>
          <w:szCs w:val="24"/>
        </w:rPr>
        <w:t xml:space="preserve"> </w:t>
      </w:r>
      <w:r w:rsidR="001A27F3">
        <w:rPr>
          <w:bCs/>
          <w:sz w:val="24"/>
          <w:szCs w:val="24"/>
        </w:rPr>
        <w:t xml:space="preserve">в том числе: </w:t>
      </w:r>
      <w:r w:rsidR="001A27F3" w:rsidRPr="001A27F3">
        <w:rPr>
          <w:bCs/>
          <w:sz w:val="24"/>
          <w:szCs w:val="24"/>
        </w:rPr>
        <w:t xml:space="preserve">ядерные </w:t>
      </w:r>
      <w:r w:rsidR="00DA68C6" w:rsidRPr="001A27F3">
        <w:rPr>
          <w:bCs/>
          <w:sz w:val="24"/>
          <w:szCs w:val="24"/>
        </w:rPr>
        <w:t>энергетические установки, включая проектирование, эксплуатацию и вывод из эксплуатации</w:t>
      </w:r>
      <w:r w:rsidR="00DA68C6" w:rsidRPr="001A3BED">
        <w:rPr>
          <w:bCs/>
          <w:sz w:val="24"/>
          <w:szCs w:val="24"/>
        </w:rPr>
        <w:t>;</w:t>
      </w:r>
    </w:p>
    <w:p w:rsidR="001B6312" w:rsidRPr="00E90EB3" w:rsidRDefault="001B6312" w:rsidP="007A3A83">
      <w:pPr>
        <w:pStyle w:val="31"/>
        <w:tabs>
          <w:tab w:val="num" w:pos="0"/>
        </w:tabs>
        <w:spacing w:after="0"/>
        <w:ind w:left="0" w:firstLine="284"/>
        <w:jc w:val="both"/>
        <w:rPr>
          <w:bCs/>
          <w:sz w:val="24"/>
          <w:szCs w:val="24"/>
        </w:rPr>
      </w:pPr>
      <w:r w:rsidRPr="001B6312">
        <w:rPr>
          <w:bCs/>
          <w:sz w:val="24"/>
          <w:szCs w:val="24"/>
        </w:rPr>
        <w:t>-</w:t>
      </w:r>
      <w:r w:rsidRPr="001B6312">
        <w:rPr>
          <w:bCs/>
          <w:sz w:val="24"/>
          <w:szCs w:val="24"/>
        </w:rPr>
        <w:tab/>
      </w:r>
      <w:r w:rsidR="00235B08">
        <w:rPr>
          <w:bCs/>
          <w:sz w:val="24"/>
          <w:szCs w:val="24"/>
        </w:rPr>
        <w:t xml:space="preserve">(5) </w:t>
      </w:r>
      <w:r w:rsidRPr="001B6312">
        <w:rPr>
          <w:b/>
          <w:bCs/>
          <w:sz w:val="24"/>
          <w:szCs w:val="24"/>
        </w:rPr>
        <w:t>Чистые угольные технологии</w:t>
      </w:r>
      <w:r>
        <w:rPr>
          <w:bCs/>
          <w:sz w:val="24"/>
          <w:szCs w:val="24"/>
        </w:rPr>
        <w:t>.</w:t>
      </w:r>
      <w:r w:rsidR="00ED7EBD">
        <w:rPr>
          <w:bCs/>
          <w:sz w:val="24"/>
          <w:szCs w:val="24"/>
        </w:rPr>
        <w:t xml:space="preserve"> </w:t>
      </w:r>
      <w:r w:rsidR="00ED7EBD" w:rsidRPr="00ED7EBD">
        <w:rPr>
          <w:bCs/>
          <w:sz w:val="24"/>
          <w:szCs w:val="24"/>
        </w:rPr>
        <w:t>Газификация. Использование низкосортных топлив и ТКО</w:t>
      </w:r>
      <w:r w:rsidR="00F227A1">
        <w:rPr>
          <w:bCs/>
          <w:sz w:val="24"/>
          <w:szCs w:val="24"/>
        </w:rPr>
        <w:t>.</w:t>
      </w:r>
    </w:p>
    <w:p w:rsidR="00E90EB3" w:rsidRDefault="00FF4A95" w:rsidP="00EF7690">
      <w:pPr>
        <w:pStyle w:val="31"/>
        <w:tabs>
          <w:tab w:val="num" w:pos="0"/>
        </w:tabs>
        <w:spacing w:before="120"/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90EB3" w:rsidRPr="00E90EB3">
        <w:rPr>
          <w:bCs/>
          <w:sz w:val="24"/>
          <w:szCs w:val="24"/>
        </w:rPr>
        <w:t xml:space="preserve">Для оценки представленных работ и подведения итогов </w:t>
      </w:r>
      <w:r w:rsidR="00E90EB3" w:rsidRPr="00E90EB3">
        <w:rPr>
          <w:b/>
          <w:bCs/>
          <w:sz w:val="24"/>
          <w:szCs w:val="24"/>
        </w:rPr>
        <w:t>конференции</w:t>
      </w:r>
      <w:r w:rsidR="00E90EB3" w:rsidRPr="00E90EB3">
        <w:rPr>
          <w:bCs/>
          <w:sz w:val="24"/>
          <w:szCs w:val="24"/>
        </w:rPr>
        <w:t xml:space="preserve"> оргкомитет формирует экспертные комиссии. По решению экспертных комиссий и оргкомитета участники награждаются дипломами</w:t>
      </w:r>
      <w:r w:rsidR="0074592A">
        <w:rPr>
          <w:bCs/>
          <w:sz w:val="24"/>
          <w:szCs w:val="24"/>
        </w:rPr>
        <w:t xml:space="preserve"> за работы, представленные и признанные лучшими в рамках данного Форума</w:t>
      </w:r>
      <w:r w:rsidR="00E90EB3" w:rsidRPr="00E90EB3">
        <w:rPr>
          <w:bCs/>
          <w:sz w:val="24"/>
          <w:szCs w:val="24"/>
        </w:rPr>
        <w:t>, предусмотрены другие формы поощрения.</w:t>
      </w:r>
    </w:p>
    <w:p w:rsidR="00E90EB3" w:rsidRDefault="00FF4A95" w:rsidP="00E90EB3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90EB3" w:rsidRPr="00E90EB3">
        <w:rPr>
          <w:bCs/>
          <w:sz w:val="24"/>
          <w:szCs w:val="24"/>
        </w:rPr>
        <w:t xml:space="preserve">В </w:t>
      </w:r>
      <w:r w:rsidR="00FC36FF" w:rsidRPr="00FC36FF">
        <w:rPr>
          <w:b/>
          <w:bCs/>
          <w:sz w:val="24"/>
          <w:szCs w:val="24"/>
        </w:rPr>
        <w:t>международной</w:t>
      </w:r>
      <w:r w:rsidR="00FC36FF">
        <w:rPr>
          <w:bCs/>
          <w:sz w:val="24"/>
          <w:szCs w:val="24"/>
        </w:rPr>
        <w:t xml:space="preserve"> </w:t>
      </w:r>
      <w:r w:rsidR="00E90EB3" w:rsidRPr="00E90EB3">
        <w:rPr>
          <w:b/>
          <w:bCs/>
          <w:sz w:val="24"/>
          <w:szCs w:val="24"/>
        </w:rPr>
        <w:t>научно-практической конференции</w:t>
      </w:r>
      <w:r w:rsidR="00E90EB3" w:rsidRPr="00E90EB3">
        <w:rPr>
          <w:bCs/>
          <w:sz w:val="24"/>
          <w:szCs w:val="24"/>
        </w:rPr>
        <w:t xml:space="preserve"> могут принять участие студенты, магистранты, аспиранты и молодые ученые вузов России и зарубежных стран любых </w:t>
      </w:r>
      <w:r w:rsidR="001A27F3">
        <w:rPr>
          <w:bCs/>
          <w:sz w:val="24"/>
          <w:szCs w:val="24"/>
        </w:rPr>
        <w:t xml:space="preserve">направлений подготовки и </w:t>
      </w:r>
      <w:r w:rsidR="00E90EB3" w:rsidRPr="00E90EB3">
        <w:rPr>
          <w:bCs/>
          <w:sz w:val="24"/>
          <w:szCs w:val="24"/>
        </w:rPr>
        <w:t xml:space="preserve">специальностей по перечисленным тематическим секциям. Для участников конференции будет издан сборник </w:t>
      </w:r>
      <w:r w:rsidR="00EF7690">
        <w:rPr>
          <w:bCs/>
          <w:sz w:val="24"/>
          <w:szCs w:val="24"/>
        </w:rPr>
        <w:t xml:space="preserve">материалов – </w:t>
      </w:r>
      <w:r w:rsidR="00E90EB3" w:rsidRPr="00E90EB3">
        <w:rPr>
          <w:bCs/>
          <w:sz w:val="24"/>
          <w:szCs w:val="24"/>
        </w:rPr>
        <w:t>тезисов докладов</w:t>
      </w:r>
      <w:r w:rsidR="00E90EB3">
        <w:rPr>
          <w:bCs/>
          <w:sz w:val="24"/>
          <w:szCs w:val="24"/>
        </w:rPr>
        <w:t xml:space="preserve"> в электронном виде</w:t>
      </w:r>
      <w:r w:rsidR="00E90EB3" w:rsidRPr="00E90EB3">
        <w:rPr>
          <w:bCs/>
          <w:sz w:val="24"/>
          <w:szCs w:val="24"/>
        </w:rPr>
        <w:t xml:space="preserve">, которые необходимо направить </w:t>
      </w:r>
      <w:r w:rsidR="00E90EB3" w:rsidRPr="00E90EB3">
        <w:rPr>
          <w:b/>
          <w:bCs/>
          <w:sz w:val="24"/>
          <w:szCs w:val="24"/>
        </w:rPr>
        <w:t xml:space="preserve">до </w:t>
      </w:r>
      <w:r w:rsidR="00EF7690">
        <w:rPr>
          <w:b/>
          <w:bCs/>
          <w:sz w:val="24"/>
          <w:szCs w:val="24"/>
        </w:rPr>
        <w:t>07</w:t>
      </w:r>
      <w:r w:rsidR="00E90EB3" w:rsidRPr="00E90EB3">
        <w:rPr>
          <w:b/>
          <w:bCs/>
          <w:sz w:val="24"/>
          <w:szCs w:val="24"/>
        </w:rPr>
        <w:t xml:space="preserve"> </w:t>
      </w:r>
      <w:r w:rsidR="00EF7690">
        <w:rPr>
          <w:b/>
          <w:bCs/>
          <w:sz w:val="24"/>
          <w:szCs w:val="24"/>
        </w:rPr>
        <w:t>дека</w:t>
      </w:r>
      <w:r w:rsidR="00E90EB3" w:rsidRPr="00E90EB3">
        <w:rPr>
          <w:b/>
          <w:bCs/>
          <w:sz w:val="24"/>
          <w:szCs w:val="24"/>
        </w:rPr>
        <w:t>бря 20</w:t>
      </w:r>
      <w:r w:rsidR="00EF7690">
        <w:rPr>
          <w:b/>
          <w:bCs/>
          <w:sz w:val="24"/>
          <w:szCs w:val="24"/>
        </w:rPr>
        <w:t>20</w:t>
      </w:r>
      <w:r w:rsidR="00E90EB3" w:rsidRPr="00E90EB3">
        <w:rPr>
          <w:b/>
          <w:bCs/>
          <w:sz w:val="24"/>
          <w:szCs w:val="24"/>
        </w:rPr>
        <w:t xml:space="preserve"> г.</w:t>
      </w:r>
    </w:p>
    <w:p w:rsidR="00E90EB3" w:rsidRPr="00E90EB3" w:rsidRDefault="00E90EB3" w:rsidP="00E90EB3">
      <w:pPr>
        <w:pStyle w:val="31"/>
        <w:tabs>
          <w:tab w:val="num" w:pos="0"/>
        </w:tabs>
        <w:ind w:firstLine="284"/>
        <w:jc w:val="center"/>
        <w:rPr>
          <w:b/>
          <w:bCs/>
          <w:i/>
          <w:sz w:val="24"/>
          <w:szCs w:val="24"/>
        </w:rPr>
      </w:pPr>
      <w:r w:rsidRPr="00E90EB3">
        <w:rPr>
          <w:b/>
          <w:bCs/>
          <w:i/>
          <w:sz w:val="24"/>
          <w:szCs w:val="24"/>
        </w:rPr>
        <w:t>Требования к оформлению тезисов</w:t>
      </w:r>
    </w:p>
    <w:p w:rsidR="00FC36FF" w:rsidRDefault="00FF4A95" w:rsidP="00E90EB3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D13C23">
        <w:rPr>
          <w:bCs/>
          <w:sz w:val="24"/>
          <w:szCs w:val="24"/>
        </w:rPr>
        <w:t xml:space="preserve">Тезисы доклада должны быть тщательно отредактированы и </w:t>
      </w:r>
      <w:bookmarkStart w:id="7" w:name="_Hlk56973524"/>
      <w:r w:rsidR="00D13C23">
        <w:rPr>
          <w:bCs/>
          <w:sz w:val="24"/>
          <w:szCs w:val="24"/>
        </w:rPr>
        <w:t xml:space="preserve">внимательно </w:t>
      </w:r>
      <w:bookmarkEnd w:id="7"/>
      <w:r w:rsidR="00D13C23">
        <w:rPr>
          <w:bCs/>
          <w:sz w:val="24"/>
          <w:szCs w:val="24"/>
        </w:rPr>
        <w:t xml:space="preserve">вычитаны авторами. </w:t>
      </w:r>
      <w:r w:rsidR="00C1089D">
        <w:rPr>
          <w:bCs/>
          <w:sz w:val="24"/>
          <w:szCs w:val="24"/>
        </w:rPr>
        <w:t xml:space="preserve">Заголовок, </w:t>
      </w:r>
      <w:r w:rsidR="001B6312">
        <w:rPr>
          <w:bCs/>
          <w:sz w:val="24"/>
          <w:szCs w:val="24"/>
        </w:rPr>
        <w:t xml:space="preserve">инициалы и </w:t>
      </w:r>
      <w:r w:rsidR="00C1089D">
        <w:rPr>
          <w:bCs/>
          <w:sz w:val="24"/>
          <w:szCs w:val="24"/>
        </w:rPr>
        <w:t xml:space="preserve">фамилии авторов, название </w:t>
      </w:r>
      <w:r w:rsidR="00ED1201">
        <w:rPr>
          <w:bCs/>
          <w:sz w:val="24"/>
          <w:szCs w:val="24"/>
        </w:rPr>
        <w:t>вуза (</w:t>
      </w:r>
      <w:r w:rsidR="00C1089D">
        <w:rPr>
          <w:bCs/>
          <w:sz w:val="24"/>
          <w:szCs w:val="24"/>
        </w:rPr>
        <w:t>организации</w:t>
      </w:r>
      <w:r w:rsidR="00ED1201">
        <w:rPr>
          <w:bCs/>
          <w:sz w:val="24"/>
          <w:szCs w:val="24"/>
        </w:rPr>
        <w:t>)</w:t>
      </w:r>
      <w:r w:rsidR="00C1089D">
        <w:rPr>
          <w:bCs/>
          <w:sz w:val="24"/>
          <w:szCs w:val="24"/>
        </w:rPr>
        <w:t xml:space="preserve">, город, аннотация, ключевые слова – </w:t>
      </w:r>
      <w:r w:rsidR="00C1089D" w:rsidRPr="00C1089D">
        <w:rPr>
          <w:bCs/>
          <w:sz w:val="24"/>
          <w:szCs w:val="24"/>
          <w:u w:val="single"/>
        </w:rPr>
        <w:t>на русском и на английском языках</w:t>
      </w:r>
      <w:r w:rsidR="00C1089D">
        <w:rPr>
          <w:bCs/>
          <w:sz w:val="24"/>
          <w:szCs w:val="24"/>
        </w:rPr>
        <w:t xml:space="preserve">. </w:t>
      </w:r>
      <w:r w:rsidR="00D13C23">
        <w:rPr>
          <w:bCs/>
          <w:sz w:val="24"/>
          <w:szCs w:val="24"/>
        </w:rPr>
        <w:t xml:space="preserve">Объем текста </w:t>
      </w:r>
      <w:r w:rsidR="00D13C23" w:rsidRPr="00E90EB3">
        <w:rPr>
          <w:bCs/>
          <w:sz w:val="24"/>
          <w:szCs w:val="24"/>
        </w:rPr>
        <w:t>–</w:t>
      </w:r>
      <w:r w:rsidR="00D13C23">
        <w:rPr>
          <w:bCs/>
          <w:sz w:val="24"/>
          <w:szCs w:val="24"/>
        </w:rPr>
        <w:t xml:space="preserve"> </w:t>
      </w:r>
      <w:r w:rsidR="00D13C23" w:rsidRPr="00A866FF">
        <w:rPr>
          <w:b/>
          <w:bCs/>
          <w:sz w:val="24"/>
          <w:szCs w:val="24"/>
        </w:rPr>
        <w:t>н</w:t>
      </w:r>
      <w:r w:rsidR="00E90EB3" w:rsidRPr="00A866FF">
        <w:rPr>
          <w:b/>
          <w:bCs/>
          <w:sz w:val="24"/>
          <w:szCs w:val="24"/>
        </w:rPr>
        <w:t xml:space="preserve">е более </w:t>
      </w:r>
      <w:r w:rsidR="00A866FF" w:rsidRPr="00A866FF">
        <w:rPr>
          <w:b/>
          <w:bCs/>
          <w:sz w:val="24"/>
          <w:szCs w:val="24"/>
        </w:rPr>
        <w:t>4-</w:t>
      </w:r>
      <w:r w:rsidR="00E90EB3" w:rsidRPr="00A866FF">
        <w:rPr>
          <w:b/>
          <w:bCs/>
          <w:sz w:val="24"/>
          <w:szCs w:val="24"/>
        </w:rPr>
        <w:t>х печатных страниц</w:t>
      </w:r>
      <w:r w:rsidR="00E90EB3" w:rsidRPr="00E90EB3">
        <w:rPr>
          <w:bCs/>
          <w:sz w:val="24"/>
          <w:szCs w:val="24"/>
        </w:rPr>
        <w:t xml:space="preserve">, выполненных в редакторе MS Word шрифтом Times New Roman, </w:t>
      </w:r>
      <w:r w:rsidR="00E90EB3" w:rsidRPr="00A866FF">
        <w:rPr>
          <w:b/>
          <w:bCs/>
          <w:sz w:val="24"/>
          <w:szCs w:val="24"/>
        </w:rPr>
        <w:t>размер – 1</w:t>
      </w:r>
      <w:r w:rsidR="00A866FF" w:rsidRPr="00A866FF">
        <w:rPr>
          <w:b/>
          <w:bCs/>
          <w:sz w:val="24"/>
          <w:szCs w:val="24"/>
        </w:rPr>
        <w:t>6</w:t>
      </w:r>
      <w:r w:rsidR="00E90EB3" w:rsidRPr="00A866FF">
        <w:rPr>
          <w:b/>
          <w:bCs/>
          <w:sz w:val="24"/>
          <w:szCs w:val="24"/>
        </w:rPr>
        <w:t>, через интервал</w:t>
      </w:r>
      <w:r w:rsidR="00A866FF" w:rsidRPr="00A866FF">
        <w:rPr>
          <w:b/>
          <w:bCs/>
          <w:sz w:val="24"/>
          <w:szCs w:val="24"/>
        </w:rPr>
        <w:t xml:space="preserve"> 1,15</w:t>
      </w:r>
      <w:r w:rsidR="00E5604A">
        <w:rPr>
          <w:b/>
          <w:bCs/>
          <w:sz w:val="24"/>
          <w:szCs w:val="24"/>
        </w:rPr>
        <w:t xml:space="preserve"> (использовать множитель)</w:t>
      </w:r>
      <w:r w:rsidR="00E90EB3" w:rsidRPr="00E90EB3">
        <w:rPr>
          <w:bCs/>
          <w:sz w:val="24"/>
          <w:szCs w:val="24"/>
        </w:rPr>
        <w:t xml:space="preserve">, поля со всех сторон по 2 см. </w:t>
      </w:r>
      <w:bookmarkStart w:id="8" w:name="_Hlk56973474"/>
      <w:r w:rsidR="00740020" w:rsidRPr="00A866FF">
        <w:rPr>
          <w:bCs/>
          <w:sz w:val="24"/>
          <w:szCs w:val="24"/>
          <w:u w:val="single"/>
        </w:rPr>
        <w:t>Язык: русский</w:t>
      </w:r>
      <w:r w:rsidR="00083AEC" w:rsidRPr="00A866FF">
        <w:rPr>
          <w:bCs/>
          <w:sz w:val="24"/>
          <w:szCs w:val="24"/>
          <w:u w:val="single"/>
        </w:rPr>
        <w:t xml:space="preserve"> или</w:t>
      </w:r>
      <w:r w:rsidR="00740020" w:rsidRPr="00A866FF">
        <w:rPr>
          <w:bCs/>
          <w:sz w:val="24"/>
          <w:szCs w:val="24"/>
          <w:u w:val="single"/>
        </w:rPr>
        <w:t xml:space="preserve"> английский</w:t>
      </w:r>
      <w:r w:rsidR="00740020">
        <w:rPr>
          <w:bCs/>
          <w:sz w:val="24"/>
          <w:szCs w:val="24"/>
        </w:rPr>
        <w:t xml:space="preserve">. </w:t>
      </w:r>
      <w:r w:rsidR="00EF7690">
        <w:rPr>
          <w:bCs/>
          <w:sz w:val="24"/>
          <w:szCs w:val="24"/>
        </w:rPr>
        <w:t>Детальные требования</w:t>
      </w:r>
      <w:r w:rsidR="007528E9">
        <w:rPr>
          <w:bCs/>
          <w:sz w:val="24"/>
          <w:szCs w:val="24"/>
        </w:rPr>
        <w:t>, а также рекомендации РИО УрФУ</w:t>
      </w:r>
      <w:r w:rsidR="00EF7690">
        <w:rPr>
          <w:bCs/>
          <w:sz w:val="24"/>
          <w:szCs w:val="24"/>
        </w:rPr>
        <w:t xml:space="preserve"> представлены в прилагаем</w:t>
      </w:r>
      <w:r w:rsidR="007528E9">
        <w:rPr>
          <w:bCs/>
          <w:sz w:val="24"/>
          <w:szCs w:val="24"/>
        </w:rPr>
        <w:t>ых</w:t>
      </w:r>
      <w:r w:rsidR="00EF7690">
        <w:rPr>
          <w:bCs/>
          <w:sz w:val="24"/>
          <w:szCs w:val="24"/>
        </w:rPr>
        <w:t xml:space="preserve"> файл</w:t>
      </w:r>
      <w:r w:rsidR="007528E9">
        <w:rPr>
          <w:bCs/>
          <w:sz w:val="24"/>
          <w:szCs w:val="24"/>
        </w:rPr>
        <w:t>ах.</w:t>
      </w:r>
      <w:r w:rsidR="00EF7690">
        <w:rPr>
          <w:bCs/>
          <w:sz w:val="24"/>
          <w:szCs w:val="24"/>
        </w:rPr>
        <w:t xml:space="preserve"> </w:t>
      </w:r>
    </w:p>
    <w:p w:rsidR="007528E9" w:rsidRDefault="00FF4A95" w:rsidP="00E90EB3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528E9" w:rsidRPr="007528E9">
        <w:rPr>
          <w:bCs/>
          <w:sz w:val="24"/>
          <w:szCs w:val="24"/>
        </w:rPr>
        <w:t xml:space="preserve">Текст тезисов необходимо проверить самостоятельно на наличие текстовых заимствований через систему Антиплагиат, оригинальность текста должна быть </w:t>
      </w:r>
      <w:r w:rsidR="007528E9" w:rsidRPr="007528E9">
        <w:rPr>
          <w:b/>
          <w:sz w:val="24"/>
          <w:szCs w:val="24"/>
        </w:rPr>
        <w:t>не меньше 65 %</w:t>
      </w:r>
      <w:r w:rsidR="007528E9" w:rsidRPr="007528E9">
        <w:rPr>
          <w:bCs/>
          <w:sz w:val="24"/>
          <w:szCs w:val="24"/>
        </w:rPr>
        <w:t xml:space="preserve"> (Основные правила цитирования приведены в прилагаемом файле). Оргкомитет оставляет за собой право поверки текстов тезисов на наличие заимствований и отклонение в случае несоответствия этому требованию.</w:t>
      </w:r>
    </w:p>
    <w:bookmarkEnd w:id="8"/>
    <w:p w:rsidR="007528E9" w:rsidRPr="007528E9" w:rsidRDefault="00FF4A95" w:rsidP="00FF4A95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90EB3" w:rsidRPr="00ED62BC">
        <w:rPr>
          <w:bCs/>
          <w:sz w:val="24"/>
          <w:szCs w:val="24"/>
        </w:rPr>
        <w:t xml:space="preserve">Тезисы следует прислать на E-mail </w:t>
      </w:r>
      <w:hyperlink r:id="rId14" w:history="1">
        <w:r w:rsidR="00E90EB3" w:rsidRPr="00ED62BC">
          <w:rPr>
            <w:rStyle w:val="a5"/>
            <w:bCs/>
            <w:sz w:val="24"/>
            <w:szCs w:val="24"/>
          </w:rPr>
          <w:t>eef_urfu@mail.ru</w:t>
        </w:r>
      </w:hyperlink>
      <w:r w:rsidR="007528E9">
        <w:rPr>
          <w:rStyle w:val="a5"/>
          <w:bCs/>
          <w:sz w:val="24"/>
          <w:szCs w:val="24"/>
        </w:rPr>
        <w:t>.</w:t>
      </w:r>
      <w:r w:rsidR="00E90EB3" w:rsidRPr="00ED62BC">
        <w:rPr>
          <w:bCs/>
          <w:sz w:val="24"/>
          <w:szCs w:val="24"/>
        </w:rPr>
        <w:t xml:space="preserve"> </w:t>
      </w:r>
      <w:bookmarkStart w:id="9" w:name="_Hlk57220531"/>
      <w:r w:rsidR="00235B08">
        <w:rPr>
          <w:bCs/>
          <w:sz w:val="24"/>
          <w:szCs w:val="24"/>
        </w:rPr>
        <w:t xml:space="preserve">Имя файла должно </w:t>
      </w:r>
      <w:r w:rsidR="0002711C" w:rsidRPr="0002711C">
        <w:rPr>
          <w:bCs/>
          <w:sz w:val="24"/>
          <w:szCs w:val="24"/>
        </w:rPr>
        <w:t>быть следующим</w:t>
      </w:r>
      <w:r w:rsidR="00235B08">
        <w:rPr>
          <w:bCs/>
          <w:sz w:val="24"/>
          <w:szCs w:val="24"/>
        </w:rPr>
        <w:t xml:space="preserve">: </w:t>
      </w:r>
      <w:r w:rsidR="00235B08" w:rsidRPr="00235B08">
        <w:rPr>
          <w:bCs/>
          <w:sz w:val="24"/>
          <w:szCs w:val="24"/>
        </w:rPr>
        <w:t>фамилия 1-го автора_</w:t>
      </w:r>
      <w:r w:rsidR="00235B08">
        <w:rPr>
          <w:bCs/>
          <w:sz w:val="24"/>
          <w:szCs w:val="24"/>
        </w:rPr>
        <w:t xml:space="preserve">(№ секции). </w:t>
      </w:r>
      <w:bookmarkEnd w:id="9"/>
      <w:r w:rsidR="007528E9" w:rsidRPr="007528E9">
        <w:rPr>
          <w:bCs/>
          <w:sz w:val="24"/>
          <w:szCs w:val="24"/>
        </w:rPr>
        <w:t xml:space="preserve">Материалы тезисов докладов будут изданы в авторской редакции с редакционной подготовкой к изданию, возможно прохождение редактирования и корректура в РИО УрФУ для присвоения сборнику материалов конференции ISBN. </w:t>
      </w:r>
      <w:r w:rsidR="007528E9" w:rsidRPr="0002711C">
        <w:rPr>
          <w:b/>
          <w:sz w:val="24"/>
          <w:szCs w:val="24"/>
        </w:rPr>
        <w:t>Тезисы должны быть подписаны заведующим кафедрой или руководителем работы</w:t>
      </w:r>
      <w:r w:rsidR="007528E9" w:rsidRPr="007528E9">
        <w:rPr>
          <w:bCs/>
          <w:sz w:val="24"/>
          <w:szCs w:val="24"/>
        </w:rPr>
        <w:t xml:space="preserve"> (приложить скан 1-й страницы с подписью и расшифровкой</w:t>
      </w:r>
      <w:r w:rsidR="00235B08">
        <w:rPr>
          <w:bCs/>
          <w:sz w:val="24"/>
          <w:szCs w:val="24"/>
        </w:rPr>
        <w:t xml:space="preserve"> </w:t>
      </w:r>
      <w:bookmarkStart w:id="10" w:name="_Hlk57220840"/>
      <w:r w:rsidR="00235B08">
        <w:rPr>
          <w:bCs/>
          <w:sz w:val="24"/>
          <w:szCs w:val="24"/>
        </w:rPr>
        <w:t>в файле с именем: фамилия 1-го автора_подпись</w:t>
      </w:r>
      <w:bookmarkEnd w:id="10"/>
      <w:r w:rsidR="007528E9" w:rsidRPr="007528E9">
        <w:rPr>
          <w:bCs/>
          <w:sz w:val="24"/>
          <w:szCs w:val="24"/>
        </w:rPr>
        <w:t xml:space="preserve">) и </w:t>
      </w:r>
      <w:r w:rsidR="007528E9" w:rsidRPr="0002711C">
        <w:rPr>
          <w:b/>
          <w:sz w:val="24"/>
          <w:szCs w:val="24"/>
        </w:rPr>
        <w:t>сопровождаться</w:t>
      </w:r>
      <w:r w:rsidR="007528E9" w:rsidRPr="007528E9">
        <w:rPr>
          <w:bCs/>
          <w:sz w:val="24"/>
          <w:szCs w:val="24"/>
        </w:rPr>
        <w:t xml:space="preserve"> </w:t>
      </w:r>
      <w:r w:rsidR="007528E9" w:rsidRPr="0002711C">
        <w:rPr>
          <w:b/>
          <w:sz w:val="24"/>
          <w:szCs w:val="24"/>
        </w:rPr>
        <w:t>сведениями обо всех авторах</w:t>
      </w:r>
      <w:r w:rsidR="007528E9" w:rsidRPr="007528E9">
        <w:rPr>
          <w:bCs/>
          <w:sz w:val="24"/>
          <w:szCs w:val="24"/>
        </w:rPr>
        <w:t xml:space="preserve"> со</w:t>
      </w:r>
      <w:r w:rsidR="0002711C">
        <w:rPr>
          <w:bCs/>
          <w:sz w:val="24"/>
          <w:szCs w:val="24"/>
        </w:rPr>
        <w:t>гласно</w:t>
      </w:r>
      <w:r w:rsidR="007528E9" w:rsidRPr="007528E9">
        <w:rPr>
          <w:bCs/>
          <w:sz w:val="24"/>
          <w:szCs w:val="24"/>
        </w:rPr>
        <w:t xml:space="preserve"> приложенн</w:t>
      </w:r>
      <w:r w:rsidR="0002711C">
        <w:rPr>
          <w:bCs/>
          <w:sz w:val="24"/>
          <w:szCs w:val="24"/>
        </w:rPr>
        <w:t>о</w:t>
      </w:r>
      <w:r w:rsidR="007528E9" w:rsidRPr="007528E9">
        <w:rPr>
          <w:bCs/>
          <w:sz w:val="24"/>
          <w:szCs w:val="24"/>
        </w:rPr>
        <w:t>м</w:t>
      </w:r>
      <w:r w:rsidR="0002711C">
        <w:rPr>
          <w:bCs/>
          <w:sz w:val="24"/>
          <w:szCs w:val="24"/>
        </w:rPr>
        <w:t>у</w:t>
      </w:r>
      <w:r w:rsidR="007528E9" w:rsidRPr="007528E9">
        <w:rPr>
          <w:bCs/>
          <w:sz w:val="24"/>
          <w:szCs w:val="24"/>
        </w:rPr>
        <w:t xml:space="preserve"> файл</w:t>
      </w:r>
      <w:r w:rsidR="0002711C">
        <w:rPr>
          <w:bCs/>
          <w:sz w:val="24"/>
          <w:szCs w:val="24"/>
        </w:rPr>
        <w:t>у</w:t>
      </w:r>
      <w:r w:rsidR="007528E9" w:rsidRPr="007528E9">
        <w:rPr>
          <w:bCs/>
          <w:sz w:val="24"/>
          <w:szCs w:val="24"/>
        </w:rPr>
        <w:t xml:space="preserve"> «Инструкция для предоставления метаданных и текстов, размещаемых в РИНЦ»</w:t>
      </w:r>
      <w:r w:rsidR="00595D87">
        <w:rPr>
          <w:bCs/>
          <w:sz w:val="24"/>
          <w:szCs w:val="24"/>
        </w:rPr>
        <w:t xml:space="preserve"> </w:t>
      </w:r>
      <w:bookmarkStart w:id="11" w:name="_Hlk57220750"/>
      <w:r w:rsidR="00595D87">
        <w:rPr>
          <w:bCs/>
          <w:sz w:val="24"/>
          <w:szCs w:val="24"/>
        </w:rPr>
        <w:t xml:space="preserve">в файле с именем: </w:t>
      </w:r>
      <w:r w:rsidR="00595D87" w:rsidRPr="00595D87">
        <w:rPr>
          <w:bCs/>
          <w:sz w:val="24"/>
          <w:szCs w:val="24"/>
        </w:rPr>
        <w:t>фамилия 1-го автора_</w:t>
      </w:r>
      <w:r w:rsidR="00595D87">
        <w:rPr>
          <w:bCs/>
          <w:sz w:val="24"/>
          <w:szCs w:val="24"/>
        </w:rPr>
        <w:t>РИНЦ</w:t>
      </w:r>
      <w:bookmarkEnd w:id="11"/>
      <w:r w:rsidR="007528E9" w:rsidRPr="007528E9">
        <w:rPr>
          <w:bCs/>
          <w:sz w:val="24"/>
          <w:szCs w:val="24"/>
        </w:rPr>
        <w:t xml:space="preserve">. </w:t>
      </w:r>
    </w:p>
    <w:p w:rsidR="007528E9" w:rsidRPr="007528E9" w:rsidRDefault="00FF4A95" w:rsidP="00FF4A95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7528E9" w:rsidRPr="007528E9">
        <w:rPr>
          <w:b/>
          <w:sz w:val="24"/>
          <w:szCs w:val="24"/>
        </w:rPr>
        <w:t>Заявка на участие в конференции должна быть направлена одновременно с текстом тезисов доклада</w:t>
      </w:r>
      <w:r w:rsidR="007528E9" w:rsidRPr="007528E9">
        <w:rPr>
          <w:bCs/>
          <w:sz w:val="24"/>
          <w:szCs w:val="24"/>
        </w:rPr>
        <w:t xml:space="preserve">, </w:t>
      </w:r>
      <w:r w:rsidR="00BA20A1">
        <w:rPr>
          <w:bCs/>
          <w:sz w:val="24"/>
          <w:szCs w:val="24"/>
        </w:rPr>
        <w:t>согласована (</w:t>
      </w:r>
      <w:r w:rsidR="007528E9" w:rsidRPr="007528E9">
        <w:rPr>
          <w:bCs/>
          <w:sz w:val="24"/>
          <w:szCs w:val="24"/>
        </w:rPr>
        <w:t>подписана</w:t>
      </w:r>
      <w:r w:rsidR="00BA20A1">
        <w:rPr>
          <w:bCs/>
          <w:sz w:val="24"/>
          <w:szCs w:val="24"/>
        </w:rPr>
        <w:t>)</w:t>
      </w:r>
      <w:r w:rsidR="007528E9" w:rsidRPr="007528E9">
        <w:rPr>
          <w:bCs/>
          <w:sz w:val="24"/>
          <w:szCs w:val="24"/>
        </w:rPr>
        <w:t xml:space="preserve"> заведующим кафедрой или руководителем работы и содержать: Ф.И.О. авторов, докладчика (докладчиков), наименование доклада, форму участия в конференции (очное – в ZOOM или без представления доклада онлайн), </w:t>
      </w:r>
      <w:r w:rsidR="0002711C">
        <w:rPr>
          <w:bCs/>
          <w:sz w:val="24"/>
          <w:szCs w:val="24"/>
        </w:rPr>
        <w:t>№ (</w:t>
      </w:r>
      <w:r w:rsidR="007528E9" w:rsidRPr="007528E9">
        <w:rPr>
          <w:bCs/>
          <w:sz w:val="24"/>
          <w:szCs w:val="24"/>
        </w:rPr>
        <w:t>название</w:t>
      </w:r>
      <w:r w:rsidR="0002711C">
        <w:rPr>
          <w:bCs/>
          <w:sz w:val="24"/>
          <w:szCs w:val="24"/>
        </w:rPr>
        <w:t>)</w:t>
      </w:r>
      <w:r w:rsidR="007528E9" w:rsidRPr="007528E9">
        <w:rPr>
          <w:bCs/>
          <w:sz w:val="24"/>
          <w:szCs w:val="24"/>
        </w:rPr>
        <w:t xml:space="preserve"> секции конференции.</w:t>
      </w:r>
      <w:r w:rsidR="007D6BCC">
        <w:rPr>
          <w:bCs/>
          <w:sz w:val="24"/>
          <w:szCs w:val="24"/>
        </w:rPr>
        <w:t xml:space="preserve"> </w:t>
      </w:r>
      <w:r w:rsidR="007D6BCC" w:rsidRPr="007D6BCC">
        <w:rPr>
          <w:bCs/>
          <w:sz w:val="24"/>
          <w:szCs w:val="24"/>
        </w:rPr>
        <w:t>Сведения о</w:t>
      </w:r>
      <w:r w:rsidR="00A53501">
        <w:rPr>
          <w:bCs/>
          <w:sz w:val="24"/>
          <w:szCs w:val="24"/>
        </w:rPr>
        <w:t xml:space="preserve"> докладчи</w:t>
      </w:r>
      <w:r w:rsidR="007D6BCC" w:rsidRPr="007D6BCC">
        <w:rPr>
          <w:bCs/>
          <w:sz w:val="24"/>
          <w:szCs w:val="24"/>
        </w:rPr>
        <w:t>ке</w:t>
      </w:r>
      <w:r w:rsidR="00A53501">
        <w:rPr>
          <w:bCs/>
          <w:sz w:val="24"/>
          <w:szCs w:val="24"/>
        </w:rPr>
        <w:t xml:space="preserve"> (участнике конференции)</w:t>
      </w:r>
      <w:bookmarkStart w:id="12" w:name="_GoBack"/>
      <w:bookmarkEnd w:id="12"/>
      <w:r w:rsidR="007D6BCC" w:rsidRPr="007D6BCC">
        <w:rPr>
          <w:bCs/>
          <w:sz w:val="24"/>
          <w:szCs w:val="24"/>
        </w:rPr>
        <w:t xml:space="preserve"> </w:t>
      </w:r>
      <w:r w:rsidR="007D6BCC">
        <w:rPr>
          <w:bCs/>
          <w:sz w:val="24"/>
          <w:szCs w:val="24"/>
        </w:rPr>
        <w:t xml:space="preserve">– </w:t>
      </w:r>
      <w:r w:rsidR="007D6BCC" w:rsidRPr="007D6BCC">
        <w:rPr>
          <w:bCs/>
          <w:sz w:val="24"/>
          <w:szCs w:val="24"/>
        </w:rPr>
        <w:t>по Форме 2 (Приложени</w:t>
      </w:r>
      <w:r w:rsidR="007D6BCC">
        <w:rPr>
          <w:bCs/>
          <w:sz w:val="24"/>
          <w:szCs w:val="24"/>
        </w:rPr>
        <w:t>е</w:t>
      </w:r>
      <w:r w:rsidR="007D6BCC" w:rsidRPr="007D6BCC">
        <w:rPr>
          <w:bCs/>
          <w:sz w:val="24"/>
          <w:szCs w:val="24"/>
        </w:rPr>
        <w:t xml:space="preserve"> 2 к Положению об организации и проведении ВСО в УрФУ)</w:t>
      </w:r>
      <w:r w:rsidR="007D6BCC">
        <w:rPr>
          <w:bCs/>
          <w:sz w:val="24"/>
          <w:szCs w:val="24"/>
        </w:rPr>
        <w:t>.</w:t>
      </w:r>
    </w:p>
    <w:p w:rsidR="007528E9" w:rsidRPr="007528E9" w:rsidRDefault="00FF4A95" w:rsidP="00FF4A95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528E9" w:rsidRPr="007528E9">
        <w:rPr>
          <w:bCs/>
          <w:sz w:val="24"/>
          <w:szCs w:val="24"/>
        </w:rPr>
        <w:t xml:space="preserve">Докладчику будет направлено по указанной электронной почте сообщение с датой </w:t>
      </w:r>
      <w:r w:rsidR="0015081C" w:rsidRPr="0015081C">
        <w:rPr>
          <w:bCs/>
          <w:sz w:val="24"/>
          <w:szCs w:val="24"/>
        </w:rPr>
        <w:t xml:space="preserve">и временем </w:t>
      </w:r>
      <w:r w:rsidR="007528E9" w:rsidRPr="007528E9">
        <w:rPr>
          <w:bCs/>
          <w:sz w:val="24"/>
          <w:szCs w:val="24"/>
        </w:rPr>
        <w:t>работы секции конференции и идентификатором конференции на платформе ZOOM, кодом и паролем.</w:t>
      </w:r>
    </w:p>
    <w:p w:rsidR="007528E9" w:rsidRDefault="007528E9" w:rsidP="007528E9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7528E9">
        <w:rPr>
          <w:bCs/>
          <w:sz w:val="24"/>
          <w:szCs w:val="24"/>
        </w:rPr>
        <w:t xml:space="preserve">Тезисы, не удовлетворяющие в полной мере указанным требованиям, не будут рассматриваться, авторы будут извещены оргкомитетом о причине отказа в публикации. </w:t>
      </w:r>
    </w:p>
    <w:p w:rsidR="0015081C" w:rsidRDefault="0015081C" w:rsidP="007528E9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</w:p>
    <w:p w:rsidR="0015081C" w:rsidRDefault="0015081C" w:rsidP="007528E9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</w:p>
    <w:p w:rsidR="00663AE1" w:rsidRPr="00C34D61" w:rsidRDefault="00663AE1" w:rsidP="007528E9">
      <w:pPr>
        <w:pStyle w:val="31"/>
        <w:tabs>
          <w:tab w:val="num" w:pos="0"/>
        </w:tabs>
        <w:ind w:left="0" w:firstLine="284"/>
        <w:jc w:val="center"/>
        <w:rPr>
          <w:b/>
          <w:bCs/>
          <w:i/>
          <w:sz w:val="24"/>
          <w:szCs w:val="24"/>
        </w:rPr>
      </w:pPr>
      <w:r w:rsidRPr="00C34D61">
        <w:rPr>
          <w:b/>
          <w:bCs/>
          <w:i/>
          <w:sz w:val="24"/>
          <w:szCs w:val="24"/>
        </w:rPr>
        <w:lastRenderedPageBreak/>
        <w:t>Адрес оргкомитета:</w:t>
      </w:r>
    </w:p>
    <w:p w:rsidR="00663AE1" w:rsidRPr="00C34D61" w:rsidRDefault="00663AE1" w:rsidP="00663AE1">
      <w:pPr>
        <w:jc w:val="both"/>
      </w:pPr>
      <w:r w:rsidRPr="00C34D61">
        <w:t>620002, г. Екатеринбург, ул. Мира, 19, Уральский федеральный университет имени первого Президента России Б.Н.</w:t>
      </w:r>
      <w:r w:rsidR="00E90EB3" w:rsidRPr="00C34D61">
        <w:t xml:space="preserve"> </w:t>
      </w:r>
      <w:r w:rsidRPr="00C34D61">
        <w:t>Ельцина (УрФУ), Уральский энергетический институт (8-й учебный корпус), ауд. Т-21</w:t>
      </w:r>
      <w:r w:rsidR="00C837AF">
        <w:t>7</w:t>
      </w:r>
      <w:r w:rsidRPr="00C34D61">
        <w:t>, кафедра ТЭС</w:t>
      </w:r>
      <w:r w:rsidR="00F227A1">
        <w:t xml:space="preserve"> (</w:t>
      </w:r>
      <w:r w:rsidRPr="00C34D61">
        <w:t>«Энергосбережение»</w:t>
      </w:r>
      <w:r w:rsidR="00F227A1">
        <w:t>)</w:t>
      </w:r>
      <w:r w:rsidR="007528E9">
        <w:t>,</w:t>
      </w:r>
      <w:r w:rsidR="00DD2327">
        <w:t xml:space="preserve"> </w:t>
      </w:r>
      <w:r w:rsidR="007528E9">
        <w:t>т</w:t>
      </w:r>
      <w:r w:rsidR="007528E9" w:rsidRPr="007528E9">
        <w:t>ел. +7 963-44-11-975, электронная почта v.u.baldin@urfu.ru, ответственный секретарь оргкомитета Балдин Виктор Юрьевич</w:t>
      </w:r>
      <w:r w:rsidR="007528E9">
        <w:t xml:space="preserve">; </w:t>
      </w:r>
      <w:r w:rsidR="00DD2327">
        <w:t>ауд. Т-209, кафедра АСиВИЭ,</w:t>
      </w:r>
      <w:r w:rsidRPr="00C34D61">
        <w:t xml:space="preserve"> 2-й этаж.</w:t>
      </w:r>
      <w:r w:rsidR="009E13CF" w:rsidRPr="009E13CF">
        <w:t xml:space="preserve"> </w:t>
      </w:r>
      <w:r w:rsidR="009E13CF" w:rsidRPr="00A54EA3">
        <w:t xml:space="preserve">Управление дополнительного образования и профориентации </w:t>
      </w:r>
      <w:r w:rsidR="009E13CF" w:rsidRPr="00C34D61">
        <w:t>(</w:t>
      </w:r>
      <w:r w:rsidR="009E13CF">
        <w:t>пр. Ленина</w:t>
      </w:r>
      <w:r w:rsidR="009E13CF" w:rsidRPr="00C34D61">
        <w:t xml:space="preserve">, </w:t>
      </w:r>
      <w:r w:rsidR="009E13CF">
        <w:t>5</w:t>
      </w:r>
      <w:r w:rsidR="009E13CF" w:rsidRPr="00C34D61">
        <w:t xml:space="preserve">1, </w:t>
      </w:r>
      <w:r w:rsidR="009E13CF">
        <w:t>каб</w:t>
      </w:r>
      <w:r w:rsidR="009E13CF" w:rsidRPr="00C34D61">
        <w:t xml:space="preserve">. </w:t>
      </w:r>
      <w:r w:rsidR="009E13CF">
        <w:t>139</w:t>
      </w:r>
      <w:r w:rsidR="009E13CF" w:rsidRPr="00C34D61">
        <w:t>)</w:t>
      </w:r>
      <w:r w:rsidR="007528E9" w:rsidRPr="007528E9">
        <w:t>.</w:t>
      </w:r>
    </w:p>
    <w:p w:rsidR="00663AE1" w:rsidRPr="00C34D61" w:rsidRDefault="00663AE1" w:rsidP="00A85AAE">
      <w:pPr>
        <w:pStyle w:val="31"/>
        <w:tabs>
          <w:tab w:val="num" w:pos="0"/>
        </w:tabs>
        <w:spacing w:before="120"/>
        <w:ind w:left="284" w:firstLine="284"/>
        <w:jc w:val="center"/>
        <w:rPr>
          <w:b/>
          <w:bCs/>
          <w:i/>
          <w:sz w:val="24"/>
          <w:szCs w:val="24"/>
        </w:rPr>
      </w:pPr>
      <w:r w:rsidRPr="00C34D61">
        <w:rPr>
          <w:b/>
          <w:bCs/>
          <w:i/>
          <w:sz w:val="24"/>
          <w:szCs w:val="24"/>
        </w:rPr>
        <w:t xml:space="preserve">Справочные </w:t>
      </w:r>
      <w:r w:rsidR="00D451FC">
        <w:rPr>
          <w:b/>
          <w:bCs/>
          <w:i/>
          <w:sz w:val="24"/>
          <w:szCs w:val="24"/>
        </w:rPr>
        <w:t xml:space="preserve">мобильные </w:t>
      </w:r>
      <w:r w:rsidRPr="00C34D61">
        <w:rPr>
          <w:b/>
          <w:bCs/>
          <w:i/>
          <w:sz w:val="24"/>
          <w:szCs w:val="24"/>
        </w:rPr>
        <w:t>телефоны</w:t>
      </w:r>
      <w:r w:rsidR="00D451FC">
        <w:rPr>
          <w:b/>
          <w:bCs/>
          <w:i/>
          <w:sz w:val="24"/>
          <w:szCs w:val="24"/>
        </w:rPr>
        <w:t xml:space="preserve"> членов </w:t>
      </w:r>
      <w:bookmarkStart w:id="13" w:name="_Hlk57044577"/>
      <w:r w:rsidR="00D451FC">
        <w:rPr>
          <w:b/>
          <w:bCs/>
          <w:i/>
          <w:sz w:val="24"/>
          <w:szCs w:val="24"/>
        </w:rPr>
        <w:t>оргкомитета</w:t>
      </w:r>
      <w:bookmarkEnd w:id="13"/>
      <w:r w:rsidRPr="00C34D61">
        <w:rPr>
          <w:b/>
          <w:bCs/>
          <w:i/>
          <w:sz w:val="24"/>
          <w:szCs w:val="24"/>
        </w:rPr>
        <w:t xml:space="preserve">: 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88"/>
        <w:gridCol w:w="8985"/>
      </w:tblGrid>
      <w:tr w:rsidR="00663AE1" w:rsidTr="00AC436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663AE1" w:rsidRPr="00E56544" w:rsidRDefault="007528E9" w:rsidP="00663AE1">
            <w:pPr>
              <w:rPr>
                <w:b/>
                <w:bCs/>
                <w:sz w:val="22"/>
                <w:szCs w:val="22"/>
              </w:rPr>
            </w:pPr>
            <w:r w:rsidRPr="007528E9">
              <w:rPr>
                <w:b/>
                <w:bCs/>
                <w:sz w:val="22"/>
                <w:szCs w:val="22"/>
              </w:rPr>
              <w:t>+7-963-44-11-975</w:t>
            </w:r>
          </w:p>
          <w:p w:rsidR="00663AE1" w:rsidRPr="00E56544" w:rsidRDefault="00663AE1" w:rsidP="00663A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</w:tcPr>
          <w:p w:rsidR="00C1089D" w:rsidRDefault="00663AE1" w:rsidP="00051B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вопросам проведения олимпиады</w:t>
            </w:r>
            <w:r w:rsidR="005D6DE4">
              <w:rPr>
                <w:sz w:val="22"/>
                <w:szCs w:val="22"/>
              </w:rPr>
              <w:t xml:space="preserve"> и конференции</w:t>
            </w:r>
            <w:r>
              <w:rPr>
                <w:sz w:val="22"/>
                <w:szCs w:val="22"/>
              </w:rPr>
              <w:t xml:space="preserve">: </w:t>
            </w:r>
            <w:hyperlink r:id="rId15" w:history="1"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v</w:t>
              </w:r>
              <w:r w:rsidRPr="00C34D61">
                <w:rPr>
                  <w:rStyle w:val="a5"/>
                  <w:bCs/>
                  <w:sz w:val="22"/>
                  <w:szCs w:val="22"/>
                </w:rPr>
                <w:t>.</w:t>
              </w:r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u</w:t>
              </w:r>
              <w:r w:rsidRPr="00C34D61">
                <w:rPr>
                  <w:rStyle w:val="a5"/>
                  <w:bCs/>
                  <w:sz w:val="22"/>
                  <w:szCs w:val="22"/>
                </w:rPr>
                <w:t>.</w:t>
              </w:r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baldin</w:t>
              </w:r>
              <w:r w:rsidRPr="00C34D61">
                <w:rPr>
                  <w:rStyle w:val="a5"/>
                  <w:bCs/>
                  <w:sz w:val="22"/>
                  <w:szCs w:val="22"/>
                </w:rPr>
                <w:t>@</w:t>
              </w:r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urfu</w:t>
              </w:r>
              <w:r w:rsidRPr="00C34D61">
                <w:rPr>
                  <w:rStyle w:val="a5"/>
                  <w:bCs/>
                  <w:sz w:val="22"/>
                  <w:szCs w:val="22"/>
                </w:rPr>
                <w:t>.</w:t>
              </w:r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051BAD">
              <w:rPr>
                <w:rStyle w:val="a5"/>
                <w:bCs/>
                <w:sz w:val="22"/>
                <w:szCs w:val="22"/>
              </w:rPr>
              <w:t>,</w:t>
            </w:r>
            <w:r w:rsidR="007A5F0C" w:rsidRPr="00C34D61">
              <w:rPr>
                <w:bCs/>
                <w:sz w:val="22"/>
                <w:szCs w:val="22"/>
              </w:rPr>
              <w:t xml:space="preserve"> </w:t>
            </w:r>
            <w:hyperlink r:id="rId16" w:history="1">
              <w:r w:rsidR="00051BAD" w:rsidRPr="00C34D61">
                <w:rPr>
                  <w:rStyle w:val="a5"/>
                  <w:bCs/>
                  <w:sz w:val="22"/>
                  <w:szCs w:val="22"/>
                  <w:lang w:val="en-US"/>
                </w:rPr>
                <w:t>eef</w:t>
              </w:r>
              <w:r w:rsidR="00051BAD" w:rsidRPr="00C34D61">
                <w:rPr>
                  <w:rStyle w:val="a5"/>
                  <w:bCs/>
                  <w:sz w:val="22"/>
                  <w:szCs w:val="22"/>
                </w:rPr>
                <w:t>_</w:t>
              </w:r>
              <w:r w:rsidR="00051BAD" w:rsidRPr="00C34D61">
                <w:rPr>
                  <w:rStyle w:val="a5"/>
                  <w:bCs/>
                  <w:sz w:val="22"/>
                  <w:szCs w:val="22"/>
                  <w:lang w:val="en-US"/>
                </w:rPr>
                <w:t>urfu</w:t>
              </w:r>
              <w:r w:rsidR="00051BAD" w:rsidRPr="00C34D61">
                <w:rPr>
                  <w:rStyle w:val="a5"/>
                  <w:bCs/>
                  <w:sz w:val="22"/>
                  <w:szCs w:val="22"/>
                </w:rPr>
                <w:t>@</w:t>
              </w:r>
              <w:r w:rsidR="00051BAD" w:rsidRPr="00C34D61">
                <w:rPr>
                  <w:rStyle w:val="a5"/>
                  <w:bCs/>
                  <w:sz w:val="22"/>
                  <w:szCs w:val="22"/>
                  <w:lang w:val="en-US"/>
                </w:rPr>
                <w:t>mail</w:t>
              </w:r>
              <w:r w:rsidR="00051BAD" w:rsidRPr="00C34D61">
                <w:rPr>
                  <w:rStyle w:val="a5"/>
                  <w:bCs/>
                  <w:sz w:val="22"/>
                  <w:szCs w:val="22"/>
                </w:rPr>
                <w:t>.</w:t>
              </w:r>
              <w:r w:rsidR="00051BAD" w:rsidRPr="00C34D61">
                <w:rPr>
                  <w:rStyle w:val="a5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051BAD" w:rsidRPr="00C34D61"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Балдин Виктор Юрьевич,</w:t>
            </w:r>
            <w:r w:rsidR="007A5F0C">
              <w:rPr>
                <w:b/>
                <w:bCs/>
                <w:sz w:val="22"/>
                <w:szCs w:val="22"/>
              </w:rPr>
              <w:t xml:space="preserve"> </w:t>
            </w:r>
            <w:hyperlink r:id="rId17" w:history="1">
              <w:r w:rsidR="00DD2327" w:rsidRPr="000C4F16">
                <w:rPr>
                  <w:rStyle w:val="a5"/>
                  <w:sz w:val="22"/>
                  <w:szCs w:val="22"/>
                </w:rPr>
                <w:t>nikitin.alexander@urfu.ru</w:t>
              </w:r>
            </w:hyperlink>
            <w:r w:rsidR="00DD2327">
              <w:rPr>
                <w:rStyle w:val="a5"/>
                <w:sz w:val="22"/>
                <w:szCs w:val="22"/>
              </w:rPr>
              <w:t xml:space="preserve"> </w:t>
            </w:r>
            <w:r w:rsidR="00C837AF">
              <w:rPr>
                <w:b/>
                <w:bCs/>
                <w:sz w:val="22"/>
                <w:szCs w:val="22"/>
              </w:rPr>
              <w:t>Никитин Александр Дмитриевич</w:t>
            </w:r>
            <w:r w:rsidR="00D451FC">
              <w:rPr>
                <w:b/>
                <w:bCs/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63AE1" w:rsidTr="00AC436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663AE1" w:rsidRPr="00E56544" w:rsidRDefault="007528E9" w:rsidP="00663AE1">
            <w:pPr>
              <w:rPr>
                <w:b/>
                <w:bCs/>
                <w:sz w:val="22"/>
                <w:szCs w:val="22"/>
              </w:rPr>
            </w:pPr>
            <w:r w:rsidRPr="007528E9">
              <w:rPr>
                <w:b/>
                <w:bCs/>
                <w:sz w:val="22"/>
                <w:szCs w:val="22"/>
              </w:rPr>
              <w:t>+7-904-170-50-82</w:t>
            </w:r>
          </w:p>
        </w:tc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</w:tcPr>
          <w:p w:rsidR="00663AE1" w:rsidRDefault="00663AE1" w:rsidP="000F1EA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вопросам проведения олимпиады по дисциплине</w:t>
            </w:r>
            <w:r w:rsidRPr="00ED441D">
              <w:rPr>
                <w:sz w:val="22"/>
                <w:szCs w:val="22"/>
              </w:rPr>
              <w:t xml:space="preserve"> «Энерго- и ресурсосбережение»:</w:t>
            </w:r>
            <w:r w:rsidR="007A5F0C">
              <w:rPr>
                <w:sz w:val="22"/>
                <w:szCs w:val="22"/>
              </w:rPr>
              <w:t xml:space="preserve"> </w:t>
            </w:r>
            <w:hyperlink r:id="rId18" w:history="1">
              <w:r w:rsidR="00E5156F" w:rsidRPr="00C34D61">
                <w:rPr>
                  <w:rStyle w:val="a5"/>
                  <w:sz w:val="22"/>
                  <w:szCs w:val="22"/>
                  <w:lang w:val="en-US"/>
                </w:rPr>
                <w:t>v</w:t>
              </w:r>
              <w:r w:rsidR="00E5156F" w:rsidRPr="00C34D61">
                <w:rPr>
                  <w:rStyle w:val="a5"/>
                  <w:sz w:val="22"/>
                  <w:szCs w:val="22"/>
                </w:rPr>
                <w:t>.</w:t>
              </w:r>
              <w:r w:rsidR="00E5156F" w:rsidRPr="00C34D61">
                <w:rPr>
                  <w:rStyle w:val="a5"/>
                  <w:sz w:val="22"/>
                  <w:szCs w:val="22"/>
                  <w:lang w:val="en-US"/>
                </w:rPr>
                <w:t>a</w:t>
              </w:r>
              <w:r w:rsidR="00E5156F" w:rsidRPr="00C34D61">
                <w:rPr>
                  <w:rStyle w:val="a5"/>
                  <w:sz w:val="22"/>
                  <w:szCs w:val="22"/>
                </w:rPr>
                <w:t>.</w:t>
              </w:r>
              <w:r w:rsidR="00E5156F" w:rsidRPr="00C34D61">
                <w:rPr>
                  <w:rStyle w:val="a5"/>
                  <w:sz w:val="22"/>
                  <w:szCs w:val="22"/>
                  <w:lang w:val="en-US"/>
                </w:rPr>
                <w:t>munts</w:t>
              </w:r>
              <w:r w:rsidR="00E5156F" w:rsidRPr="00C34D61">
                <w:rPr>
                  <w:rStyle w:val="a5"/>
                  <w:sz w:val="22"/>
                  <w:szCs w:val="22"/>
                </w:rPr>
                <w:t>@</w:t>
              </w:r>
              <w:r w:rsidR="00E5156F" w:rsidRPr="00C34D61">
                <w:rPr>
                  <w:rStyle w:val="a5"/>
                  <w:sz w:val="22"/>
                  <w:szCs w:val="22"/>
                  <w:lang w:val="en-US"/>
                </w:rPr>
                <w:t>urfu</w:t>
              </w:r>
              <w:r w:rsidR="00E5156F" w:rsidRPr="00C34D61">
                <w:rPr>
                  <w:rStyle w:val="a5"/>
                  <w:sz w:val="22"/>
                  <w:szCs w:val="22"/>
                </w:rPr>
                <w:t>.</w:t>
              </w:r>
              <w:r w:rsidR="00E5156F" w:rsidRPr="00C34D61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  <w:r w:rsidR="00755F7F">
              <w:rPr>
                <w:rStyle w:val="a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Мунц Владимир Александрович; </w:t>
            </w:r>
            <w:hyperlink r:id="rId19" w:history="1">
              <w:r w:rsidR="00D451FC" w:rsidRPr="008E765D">
                <w:rPr>
                  <w:rStyle w:val="a5"/>
                  <w:bCs/>
                  <w:sz w:val="22"/>
                  <w:szCs w:val="22"/>
                </w:rPr>
                <w:t>v.g.tuponogov@urfu.ru</w:t>
              </w:r>
            </w:hyperlink>
            <w:r w:rsidR="00AC436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Тупоногов Владимир Геннадьевич; </w:t>
            </w:r>
            <w:hyperlink r:id="rId20" w:history="1">
              <w:r w:rsidR="009B0906" w:rsidRPr="009B0906">
                <w:rPr>
                  <w:rStyle w:val="a5"/>
                  <w:bCs/>
                  <w:sz w:val="22"/>
                  <w:szCs w:val="22"/>
                  <w:lang w:val="en-US"/>
                </w:rPr>
                <w:t>a</w:t>
              </w:r>
              <w:r w:rsidR="009B0906" w:rsidRPr="009B0906">
                <w:rPr>
                  <w:rStyle w:val="a5"/>
                  <w:bCs/>
                  <w:sz w:val="22"/>
                  <w:szCs w:val="22"/>
                </w:rPr>
                <w:t>.</w:t>
              </w:r>
              <w:r w:rsidR="009B0906" w:rsidRPr="009B0906">
                <w:rPr>
                  <w:rStyle w:val="a5"/>
                  <w:bCs/>
                  <w:sz w:val="22"/>
                  <w:szCs w:val="22"/>
                  <w:lang w:val="en-US"/>
                </w:rPr>
                <w:t>s</w:t>
              </w:r>
              <w:r w:rsidR="009B0906" w:rsidRPr="009B0906">
                <w:rPr>
                  <w:rStyle w:val="a5"/>
                  <w:bCs/>
                  <w:sz w:val="22"/>
                  <w:szCs w:val="22"/>
                </w:rPr>
                <w:t>.</w:t>
              </w:r>
              <w:r w:rsidR="009B0906" w:rsidRPr="009B0906">
                <w:rPr>
                  <w:rStyle w:val="a5"/>
                  <w:bCs/>
                  <w:sz w:val="22"/>
                  <w:szCs w:val="22"/>
                  <w:lang w:val="en-US"/>
                </w:rPr>
                <w:t>proshin</w:t>
              </w:r>
              <w:r w:rsidR="009B0906" w:rsidRPr="009B0906">
                <w:rPr>
                  <w:rStyle w:val="a5"/>
                  <w:bCs/>
                  <w:sz w:val="22"/>
                  <w:szCs w:val="22"/>
                </w:rPr>
                <w:t>@</w:t>
              </w:r>
              <w:r w:rsidR="009B0906" w:rsidRPr="009B0906">
                <w:rPr>
                  <w:rStyle w:val="a5"/>
                  <w:bCs/>
                  <w:sz w:val="22"/>
                  <w:szCs w:val="22"/>
                  <w:lang w:val="en-US"/>
                </w:rPr>
                <w:t>urfu</w:t>
              </w:r>
              <w:r w:rsidR="009B0906" w:rsidRPr="009B0906">
                <w:rPr>
                  <w:rStyle w:val="a5"/>
                  <w:bCs/>
                  <w:sz w:val="22"/>
                  <w:szCs w:val="22"/>
                </w:rPr>
                <w:t>.</w:t>
              </w:r>
              <w:r w:rsidR="009B0906" w:rsidRPr="009B0906">
                <w:rPr>
                  <w:rStyle w:val="a5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9B0906">
              <w:rPr>
                <w:b/>
                <w:bCs/>
                <w:sz w:val="22"/>
                <w:szCs w:val="22"/>
              </w:rPr>
              <w:t xml:space="preserve"> </w:t>
            </w:r>
            <w:r w:rsidR="007A5F0C">
              <w:rPr>
                <w:b/>
                <w:bCs/>
                <w:sz w:val="22"/>
                <w:szCs w:val="22"/>
              </w:rPr>
              <w:t>Прошин</w:t>
            </w:r>
            <w:r>
              <w:rPr>
                <w:b/>
                <w:bCs/>
                <w:sz w:val="22"/>
                <w:szCs w:val="22"/>
              </w:rPr>
              <w:t xml:space="preserve"> Александ</w:t>
            </w:r>
            <w:r w:rsidR="007A5F0C">
              <w:rPr>
                <w:b/>
                <w:bCs/>
                <w:sz w:val="22"/>
                <w:szCs w:val="22"/>
              </w:rPr>
              <w:t>р Сергее</w:t>
            </w:r>
            <w:r>
              <w:rPr>
                <w:b/>
                <w:bCs/>
                <w:sz w:val="22"/>
                <w:szCs w:val="22"/>
              </w:rPr>
              <w:t>вич;</w:t>
            </w:r>
          </w:p>
          <w:p w:rsidR="00D451FC" w:rsidRDefault="00D451FC" w:rsidP="000F1EA8">
            <w:pPr>
              <w:jc w:val="both"/>
              <w:rPr>
                <w:sz w:val="22"/>
                <w:szCs w:val="22"/>
              </w:rPr>
            </w:pPr>
          </w:p>
        </w:tc>
      </w:tr>
      <w:tr w:rsidR="00663AE1" w:rsidTr="00AC436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663AE1" w:rsidRPr="00E56544" w:rsidRDefault="00D451FC" w:rsidP="00663AE1">
            <w:pPr>
              <w:rPr>
                <w:b/>
                <w:bCs/>
                <w:sz w:val="22"/>
                <w:szCs w:val="22"/>
              </w:rPr>
            </w:pPr>
            <w:r w:rsidRPr="00D451FC">
              <w:rPr>
                <w:b/>
                <w:bCs/>
                <w:sz w:val="22"/>
                <w:szCs w:val="22"/>
              </w:rPr>
              <w:t>+7-902-442-15-47</w:t>
            </w:r>
          </w:p>
        </w:tc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</w:tcPr>
          <w:p w:rsidR="007A5F0C" w:rsidRDefault="00663AE1" w:rsidP="003B2E5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вопросам проведения олимпиады по дисциплин</w:t>
            </w:r>
            <w:r w:rsidR="00551151">
              <w:rPr>
                <w:sz w:val="22"/>
                <w:szCs w:val="22"/>
              </w:rPr>
              <w:t>ам</w:t>
            </w:r>
            <w:r>
              <w:rPr>
                <w:sz w:val="22"/>
                <w:szCs w:val="22"/>
              </w:rPr>
              <w:t xml:space="preserve"> </w:t>
            </w:r>
            <w:r w:rsidRPr="00ED441D">
              <w:rPr>
                <w:sz w:val="22"/>
                <w:szCs w:val="22"/>
              </w:rPr>
              <w:t>«Нетрадиционные и возобновляемые источники энергии»</w:t>
            </w:r>
            <w:r w:rsidR="00551151">
              <w:rPr>
                <w:sz w:val="22"/>
                <w:szCs w:val="22"/>
              </w:rPr>
              <w:t xml:space="preserve"> и «</w:t>
            </w:r>
            <w:r w:rsidR="001A27F3" w:rsidRPr="001A27F3">
              <w:rPr>
                <w:rStyle w:val="20"/>
                <w:b w:val="0"/>
                <w:bCs w:val="0"/>
                <w:color w:val="000000"/>
              </w:rPr>
              <w:t>Атомная энергетика</w:t>
            </w:r>
            <w:r w:rsidR="00551151">
              <w:rPr>
                <w:rStyle w:val="20"/>
                <w:b w:val="0"/>
                <w:bCs w:val="0"/>
                <w:color w:val="000000"/>
              </w:rPr>
              <w:t>»</w:t>
            </w:r>
            <w:r>
              <w:rPr>
                <w:sz w:val="22"/>
                <w:szCs w:val="22"/>
              </w:rPr>
              <w:t>:</w:t>
            </w:r>
            <w:r w:rsidR="009B0906">
              <w:rPr>
                <w:sz w:val="22"/>
                <w:szCs w:val="22"/>
              </w:rPr>
              <w:t xml:space="preserve"> </w:t>
            </w:r>
            <w:hyperlink r:id="rId21" w:history="1">
              <w:r w:rsidR="009B0906" w:rsidRPr="00C448BB">
                <w:rPr>
                  <w:rStyle w:val="a5"/>
                  <w:sz w:val="22"/>
                  <w:szCs w:val="22"/>
                  <w:lang w:val="en-US"/>
                </w:rPr>
                <w:t>s</w:t>
              </w:r>
              <w:r w:rsidR="009B0906" w:rsidRPr="00C448BB">
                <w:rPr>
                  <w:rStyle w:val="a5"/>
                  <w:sz w:val="22"/>
                  <w:szCs w:val="22"/>
                </w:rPr>
                <w:t>.</w:t>
              </w:r>
              <w:r w:rsidR="009B0906" w:rsidRPr="00C448BB">
                <w:rPr>
                  <w:rStyle w:val="a5"/>
                  <w:sz w:val="22"/>
                  <w:szCs w:val="22"/>
                  <w:lang w:val="en-US"/>
                </w:rPr>
                <w:t>e</w:t>
              </w:r>
              <w:r w:rsidR="009B0906" w:rsidRPr="00C448BB">
                <w:rPr>
                  <w:rStyle w:val="a5"/>
                  <w:sz w:val="22"/>
                  <w:szCs w:val="22"/>
                </w:rPr>
                <w:t>.</w:t>
              </w:r>
              <w:r w:rsidR="009B0906" w:rsidRPr="00C448BB">
                <w:rPr>
                  <w:rStyle w:val="a5"/>
                  <w:sz w:val="22"/>
                  <w:szCs w:val="22"/>
                  <w:lang w:val="en-US"/>
                </w:rPr>
                <w:t>shcheklein</w:t>
              </w:r>
              <w:r w:rsidR="009B0906" w:rsidRPr="009B0906">
                <w:rPr>
                  <w:rStyle w:val="a5"/>
                  <w:sz w:val="22"/>
                  <w:szCs w:val="22"/>
                </w:rPr>
                <w:t>@</w:t>
              </w:r>
              <w:r w:rsidR="009B0906" w:rsidRPr="00C448BB">
                <w:rPr>
                  <w:rStyle w:val="a5"/>
                  <w:sz w:val="22"/>
                  <w:szCs w:val="22"/>
                  <w:lang w:val="en-US"/>
                </w:rPr>
                <w:t>urfu</w:t>
              </w:r>
              <w:r w:rsidR="009B0906" w:rsidRPr="009B0906">
                <w:rPr>
                  <w:rStyle w:val="a5"/>
                  <w:sz w:val="22"/>
                  <w:szCs w:val="22"/>
                </w:rPr>
                <w:t>.</w:t>
              </w:r>
              <w:r w:rsidR="009B0906" w:rsidRPr="00C448BB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  <w:r w:rsidRPr="003B2E57">
              <w:rPr>
                <w:bCs/>
                <w:sz w:val="22"/>
                <w:szCs w:val="22"/>
              </w:rPr>
              <w:t xml:space="preserve"> </w:t>
            </w:r>
            <w:r w:rsidR="003B2E57">
              <w:rPr>
                <w:b/>
                <w:bCs/>
                <w:sz w:val="22"/>
                <w:szCs w:val="22"/>
              </w:rPr>
              <w:t xml:space="preserve">Щеклеин </w:t>
            </w:r>
            <w:r>
              <w:rPr>
                <w:b/>
                <w:bCs/>
                <w:sz w:val="22"/>
                <w:szCs w:val="22"/>
              </w:rPr>
              <w:t>Сергей Евгеньевич;</w:t>
            </w:r>
            <w:r w:rsidR="007A5F0C">
              <w:rPr>
                <w:b/>
                <w:bCs/>
                <w:sz w:val="22"/>
                <w:szCs w:val="22"/>
              </w:rPr>
              <w:t xml:space="preserve"> </w:t>
            </w:r>
            <w:hyperlink r:id="rId22" w:history="1"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v</w:t>
              </w:r>
              <w:r w:rsidRPr="00C34D61">
                <w:rPr>
                  <w:rStyle w:val="a5"/>
                  <w:bCs/>
                  <w:sz w:val="22"/>
                  <w:szCs w:val="22"/>
                </w:rPr>
                <w:t>.</w:t>
              </w:r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i</w:t>
              </w:r>
              <w:r w:rsidRPr="00C34D61">
                <w:rPr>
                  <w:rStyle w:val="a5"/>
                  <w:bCs/>
                  <w:sz w:val="22"/>
                  <w:szCs w:val="22"/>
                </w:rPr>
                <w:t>.</w:t>
              </w:r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velkin</w:t>
              </w:r>
              <w:r w:rsidRPr="00C34D61">
                <w:rPr>
                  <w:rStyle w:val="a5"/>
                  <w:bCs/>
                  <w:sz w:val="22"/>
                  <w:szCs w:val="22"/>
                </w:rPr>
                <w:t>@</w:t>
              </w:r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urfu</w:t>
              </w:r>
              <w:r w:rsidRPr="00C34D61">
                <w:rPr>
                  <w:rStyle w:val="a5"/>
                  <w:bCs/>
                  <w:sz w:val="22"/>
                  <w:szCs w:val="22"/>
                </w:rPr>
                <w:t>.</w:t>
              </w:r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7A5F0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Велькин Владимир Иванович;</w:t>
            </w:r>
            <w:r w:rsidR="007A5F0C">
              <w:rPr>
                <w:b/>
                <w:bCs/>
                <w:sz w:val="22"/>
                <w:szCs w:val="22"/>
              </w:rPr>
              <w:t xml:space="preserve"> </w:t>
            </w:r>
            <w:hyperlink r:id="rId23" w:history="1">
              <w:r w:rsidR="00F8774D" w:rsidRPr="00F8774D">
                <w:rPr>
                  <w:rStyle w:val="a5"/>
                  <w:bCs/>
                  <w:sz w:val="22"/>
                  <w:szCs w:val="22"/>
                </w:rPr>
                <w:t>j.e.nemikhin@urfu.ru</w:t>
              </w:r>
            </w:hyperlink>
            <w:r w:rsidR="00F8774D">
              <w:rPr>
                <w:b/>
                <w:bCs/>
                <w:sz w:val="22"/>
                <w:szCs w:val="22"/>
              </w:rPr>
              <w:t xml:space="preserve"> </w:t>
            </w:r>
            <w:r w:rsidR="007A5F0C">
              <w:rPr>
                <w:b/>
                <w:bCs/>
                <w:sz w:val="22"/>
                <w:szCs w:val="22"/>
              </w:rPr>
              <w:t xml:space="preserve">Немихин Юрий Евгеньевич; </w:t>
            </w:r>
            <w:hyperlink r:id="rId24" w:history="1">
              <w:r w:rsidR="00DD2327" w:rsidRPr="00DD2327">
                <w:rPr>
                  <w:rStyle w:val="a5"/>
                  <w:bCs/>
                  <w:sz w:val="22"/>
                  <w:szCs w:val="22"/>
                </w:rPr>
                <w:t>o.l.tashlykov@urfu.ru</w:t>
              </w:r>
            </w:hyperlink>
            <w:r w:rsidR="00DD2327">
              <w:rPr>
                <w:b/>
                <w:bCs/>
                <w:sz w:val="22"/>
                <w:szCs w:val="22"/>
              </w:rPr>
              <w:t xml:space="preserve"> </w:t>
            </w:r>
            <w:r w:rsidR="00551151">
              <w:rPr>
                <w:b/>
                <w:bCs/>
                <w:sz w:val="22"/>
                <w:szCs w:val="22"/>
              </w:rPr>
              <w:t xml:space="preserve">Ташлыков Олег </w:t>
            </w:r>
            <w:r w:rsidR="001A3BED">
              <w:rPr>
                <w:b/>
                <w:bCs/>
                <w:sz w:val="22"/>
                <w:szCs w:val="22"/>
              </w:rPr>
              <w:t>Леонидович</w:t>
            </w:r>
            <w:r w:rsidR="00D451FC">
              <w:rPr>
                <w:b/>
                <w:bCs/>
                <w:sz w:val="22"/>
                <w:szCs w:val="22"/>
              </w:rPr>
              <w:t xml:space="preserve">; </w:t>
            </w:r>
            <w:r w:rsidR="00D451FC" w:rsidRPr="00D451FC">
              <w:rPr>
                <w:b/>
                <w:bCs/>
                <w:sz w:val="22"/>
                <w:szCs w:val="22"/>
              </w:rPr>
              <w:t>Климова Виктория Андреевна</w:t>
            </w:r>
            <w:r w:rsidR="00D451FC">
              <w:rPr>
                <w:b/>
                <w:bCs/>
                <w:sz w:val="22"/>
                <w:szCs w:val="22"/>
              </w:rPr>
              <w:t xml:space="preserve"> </w:t>
            </w:r>
            <w:r w:rsidR="00D451FC" w:rsidRPr="00D451FC">
              <w:rPr>
                <w:rStyle w:val="a5"/>
              </w:rPr>
              <w:t>v.a.klimova@urfu.ru</w:t>
            </w:r>
          </w:p>
          <w:p w:rsidR="00D451FC" w:rsidRDefault="00D451FC" w:rsidP="003B2E57">
            <w:pPr>
              <w:jc w:val="both"/>
              <w:rPr>
                <w:sz w:val="22"/>
                <w:szCs w:val="22"/>
              </w:rPr>
            </w:pPr>
          </w:p>
        </w:tc>
      </w:tr>
      <w:tr w:rsidR="00663AE1" w:rsidTr="00AC436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663AE1" w:rsidRPr="00E56544" w:rsidRDefault="00D451FC" w:rsidP="0017058E">
            <w:pPr>
              <w:rPr>
                <w:b/>
                <w:bCs/>
                <w:sz w:val="22"/>
                <w:szCs w:val="22"/>
              </w:rPr>
            </w:pPr>
            <w:r w:rsidRPr="00D451FC">
              <w:rPr>
                <w:b/>
                <w:bCs/>
                <w:sz w:val="22"/>
                <w:szCs w:val="22"/>
              </w:rPr>
              <w:t>+7 (343)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63AE1" w:rsidRPr="00E56544">
              <w:rPr>
                <w:b/>
                <w:bCs/>
                <w:sz w:val="22"/>
                <w:szCs w:val="22"/>
              </w:rPr>
              <w:t>3</w:t>
            </w:r>
            <w:r w:rsidR="00C837AF">
              <w:rPr>
                <w:b/>
                <w:bCs/>
                <w:sz w:val="22"/>
                <w:szCs w:val="22"/>
              </w:rPr>
              <w:t>89</w:t>
            </w:r>
            <w:r w:rsidR="00663AE1" w:rsidRPr="00E56544">
              <w:rPr>
                <w:b/>
                <w:bCs/>
                <w:sz w:val="22"/>
                <w:szCs w:val="22"/>
              </w:rPr>
              <w:t>-</w:t>
            </w:r>
            <w:r w:rsidR="00C837AF">
              <w:rPr>
                <w:b/>
                <w:bCs/>
                <w:sz w:val="22"/>
                <w:szCs w:val="22"/>
              </w:rPr>
              <w:t>9</w:t>
            </w:r>
            <w:r w:rsidR="0017058E">
              <w:rPr>
                <w:b/>
                <w:bCs/>
                <w:sz w:val="22"/>
                <w:szCs w:val="22"/>
              </w:rPr>
              <w:t>7</w:t>
            </w:r>
            <w:r w:rsidR="00663AE1" w:rsidRPr="009D5B45">
              <w:rPr>
                <w:b/>
                <w:bCs/>
                <w:sz w:val="22"/>
                <w:szCs w:val="22"/>
              </w:rPr>
              <w:t>-</w:t>
            </w:r>
            <w:r w:rsidR="0017058E">
              <w:rPr>
                <w:b/>
                <w:bCs/>
                <w:sz w:val="22"/>
                <w:szCs w:val="22"/>
              </w:rPr>
              <w:t>48</w:t>
            </w:r>
            <w:r w:rsidR="00663AE1" w:rsidRPr="00E5654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</w:tcPr>
          <w:p w:rsidR="00663AE1" w:rsidRDefault="00663AE1" w:rsidP="006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вопросам </w:t>
            </w:r>
            <w:r w:rsidR="00D451FC" w:rsidRPr="00D451FC">
              <w:rPr>
                <w:sz w:val="22"/>
                <w:szCs w:val="22"/>
              </w:rPr>
              <w:t xml:space="preserve">координации мероприятий </w:t>
            </w:r>
            <w:r>
              <w:rPr>
                <w:sz w:val="22"/>
                <w:szCs w:val="22"/>
              </w:rPr>
              <w:t>олимпиады</w:t>
            </w:r>
            <w:r w:rsidR="00BF322A">
              <w:rPr>
                <w:sz w:val="22"/>
                <w:szCs w:val="22"/>
              </w:rPr>
              <w:t xml:space="preserve"> и</w:t>
            </w:r>
            <w:r w:rsidR="00E5156F">
              <w:rPr>
                <w:sz w:val="22"/>
                <w:szCs w:val="22"/>
              </w:rPr>
              <w:t xml:space="preserve"> конференции</w:t>
            </w:r>
            <w:r>
              <w:rPr>
                <w:sz w:val="22"/>
                <w:szCs w:val="22"/>
              </w:rPr>
              <w:t>:</w:t>
            </w:r>
          </w:p>
          <w:p w:rsidR="00D451FC" w:rsidRDefault="00A53501" w:rsidP="00C34D61">
            <w:pPr>
              <w:rPr>
                <w:b/>
                <w:bCs/>
                <w:sz w:val="22"/>
                <w:szCs w:val="22"/>
              </w:rPr>
            </w:pPr>
            <w:hyperlink r:id="rId25" w:history="1">
              <w:r w:rsidR="00663AE1" w:rsidRPr="00C34D61">
                <w:rPr>
                  <w:rStyle w:val="a5"/>
                  <w:bCs/>
                  <w:sz w:val="22"/>
                  <w:szCs w:val="22"/>
                  <w:lang w:val="en-US"/>
                </w:rPr>
                <w:t>svetlana</w:t>
              </w:r>
              <w:r w:rsidR="00663AE1" w:rsidRPr="00C34D61">
                <w:rPr>
                  <w:rStyle w:val="a5"/>
                  <w:bCs/>
                  <w:sz w:val="22"/>
                  <w:szCs w:val="22"/>
                </w:rPr>
                <w:t>_</w:t>
              </w:r>
              <w:r w:rsidR="00663AE1" w:rsidRPr="00C34D61">
                <w:rPr>
                  <w:rStyle w:val="a5"/>
                  <w:bCs/>
                  <w:sz w:val="22"/>
                  <w:szCs w:val="22"/>
                  <w:lang w:val="en-US"/>
                </w:rPr>
                <w:t>may</w:t>
              </w:r>
              <w:r w:rsidR="00663AE1" w:rsidRPr="00C34D61">
                <w:rPr>
                  <w:rStyle w:val="a5"/>
                  <w:bCs/>
                  <w:sz w:val="22"/>
                  <w:szCs w:val="22"/>
                </w:rPr>
                <w:t>@</w:t>
              </w:r>
              <w:r w:rsidR="00663AE1" w:rsidRPr="00C34D61">
                <w:rPr>
                  <w:rStyle w:val="a5"/>
                  <w:bCs/>
                  <w:sz w:val="22"/>
                  <w:szCs w:val="22"/>
                  <w:lang w:val="en-US"/>
                </w:rPr>
                <w:t>list</w:t>
              </w:r>
              <w:r w:rsidR="00663AE1" w:rsidRPr="00C34D61">
                <w:rPr>
                  <w:rStyle w:val="a5"/>
                  <w:bCs/>
                  <w:sz w:val="22"/>
                  <w:szCs w:val="22"/>
                </w:rPr>
                <w:t>.</w:t>
              </w:r>
              <w:r w:rsidR="00663AE1" w:rsidRPr="00C34D61">
                <w:rPr>
                  <w:rStyle w:val="a5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ED62BC">
              <w:rPr>
                <w:rStyle w:val="a5"/>
                <w:bCs/>
                <w:sz w:val="22"/>
                <w:szCs w:val="22"/>
              </w:rPr>
              <w:t>,</w:t>
            </w:r>
            <w:r w:rsidR="00E5156F" w:rsidRPr="00ED62BC">
              <w:rPr>
                <w:bCs/>
                <w:sz w:val="22"/>
                <w:szCs w:val="22"/>
              </w:rPr>
              <w:t xml:space="preserve"> </w:t>
            </w:r>
            <w:hyperlink r:id="rId26" w:history="1">
              <w:r w:rsidR="00ED62BC" w:rsidRPr="00ED62BC">
                <w:rPr>
                  <w:rStyle w:val="a5"/>
                  <w:bCs/>
                  <w:sz w:val="22"/>
                  <w:szCs w:val="22"/>
                </w:rPr>
                <w:t>s.a.mai@urfu.ru</w:t>
              </w:r>
            </w:hyperlink>
            <w:r w:rsidR="00ED62BC">
              <w:rPr>
                <w:b/>
                <w:bCs/>
                <w:sz w:val="22"/>
                <w:szCs w:val="22"/>
              </w:rPr>
              <w:t xml:space="preserve"> </w:t>
            </w:r>
            <w:r w:rsidR="00E5156F">
              <w:rPr>
                <w:b/>
                <w:bCs/>
                <w:sz w:val="22"/>
                <w:szCs w:val="22"/>
              </w:rPr>
              <w:t>Май Светлана Александровна</w:t>
            </w:r>
          </w:p>
          <w:p w:rsidR="00663AE1" w:rsidRPr="00F25106" w:rsidRDefault="00E5156F" w:rsidP="00C34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F4519A" w:rsidRDefault="0074681C" w:rsidP="0074681C">
      <w:pPr>
        <w:tabs>
          <w:tab w:val="num" w:pos="0"/>
        </w:tabs>
        <w:jc w:val="right"/>
      </w:pPr>
      <w:r>
        <w:rPr>
          <w:b/>
          <w:bCs/>
          <w:i/>
        </w:rPr>
        <w:t>Оргкомитет</w:t>
      </w:r>
    </w:p>
    <w:sectPr w:rsidR="00F4519A" w:rsidSect="00AC43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4.0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4.0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4.0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4.0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4.0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4.0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4.0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4.0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4.0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12992B7E"/>
    <w:multiLevelType w:val="hybridMultilevel"/>
    <w:tmpl w:val="11B25FC0"/>
    <w:lvl w:ilvl="0" w:tplc="BD1453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2A5320"/>
    <w:multiLevelType w:val="hybridMultilevel"/>
    <w:tmpl w:val="ADCCE240"/>
    <w:lvl w:ilvl="0" w:tplc="F2FEA3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AE1"/>
    <w:rsid w:val="00013DBF"/>
    <w:rsid w:val="00017AF2"/>
    <w:rsid w:val="00023785"/>
    <w:rsid w:val="000262C2"/>
    <w:rsid w:val="0002711C"/>
    <w:rsid w:val="000377DA"/>
    <w:rsid w:val="00051BAD"/>
    <w:rsid w:val="000628ED"/>
    <w:rsid w:val="00064B9E"/>
    <w:rsid w:val="0006500B"/>
    <w:rsid w:val="00065F28"/>
    <w:rsid w:val="00082750"/>
    <w:rsid w:val="00083AEC"/>
    <w:rsid w:val="00090845"/>
    <w:rsid w:val="00097EE8"/>
    <w:rsid w:val="000A184A"/>
    <w:rsid w:val="000A713A"/>
    <w:rsid w:val="000F1EA8"/>
    <w:rsid w:val="000F4DE9"/>
    <w:rsid w:val="000F6FF8"/>
    <w:rsid w:val="001014B1"/>
    <w:rsid w:val="0011239F"/>
    <w:rsid w:val="0011585C"/>
    <w:rsid w:val="001464D2"/>
    <w:rsid w:val="0015081C"/>
    <w:rsid w:val="00166BAB"/>
    <w:rsid w:val="0017058E"/>
    <w:rsid w:val="001862EB"/>
    <w:rsid w:val="001938BC"/>
    <w:rsid w:val="001A27F3"/>
    <w:rsid w:val="001A36C1"/>
    <w:rsid w:val="001A3BED"/>
    <w:rsid w:val="001B6312"/>
    <w:rsid w:val="001C202D"/>
    <w:rsid w:val="001E481F"/>
    <w:rsid w:val="001E789C"/>
    <w:rsid w:val="001F29FF"/>
    <w:rsid w:val="001F5B23"/>
    <w:rsid w:val="002005CE"/>
    <w:rsid w:val="00206B69"/>
    <w:rsid w:val="00213850"/>
    <w:rsid w:val="002148BB"/>
    <w:rsid w:val="002231A8"/>
    <w:rsid w:val="00224D52"/>
    <w:rsid w:val="00235B08"/>
    <w:rsid w:val="0025158A"/>
    <w:rsid w:val="00251D97"/>
    <w:rsid w:val="0025650D"/>
    <w:rsid w:val="00270BBD"/>
    <w:rsid w:val="002818DA"/>
    <w:rsid w:val="00285DDE"/>
    <w:rsid w:val="002A20A5"/>
    <w:rsid w:val="002A2A93"/>
    <w:rsid w:val="002A4639"/>
    <w:rsid w:val="002A5714"/>
    <w:rsid w:val="002B4524"/>
    <w:rsid w:val="002B7614"/>
    <w:rsid w:val="002C18A0"/>
    <w:rsid w:val="002D4F9C"/>
    <w:rsid w:val="002D6911"/>
    <w:rsid w:val="002D74AE"/>
    <w:rsid w:val="002E0E81"/>
    <w:rsid w:val="002E3060"/>
    <w:rsid w:val="002E5C18"/>
    <w:rsid w:val="002F275E"/>
    <w:rsid w:val="002F7C39"/>
    <w:rsid w:val="002F7E34"/>
    <w:rsid w:val="0030123C"/>
    <w:rsid w:val="0030503F"/>
    <w:rsid w:val="0031127F"/>
    <w:rsid w:val="00316344"/>
    <w:rsid w:val="00317ECF"/>
    <w:rsid w:val="00317F99"/>
    <w:rsid w:val="003213DD"/>
    <w:rsid w:val="00332F4E"/>
    <w:rsid w:val="0033392D"/>
    <w:rsid w:val="00334446"/>
    <w:rsid w:val="00334533"/>
    <w:rsid w:val="0033758E"/>
    <w:rsid w:val="003408D8"/>
    <w:rsid w:val="00340E5F"/>
    <w:rsid w:val="0034282C"/>
    <w:rsid w:val="00355353"/>
    <w:rsid w:val="00383B69"/>
    <w:rsid w:val="00386B52"/>
    <w:rsid w:val="00386BAC"/>
    <w:rsid w:val="003B21ED"/>
    <w:rsid w:val="003B2E57"/>
    <w:rsid w:val="003C6EB3"/>
    <w:rsid w:val="003D54E0"/>
    <w:rsid w:val="003E01B3"/>
    <w:rsid w:val="003E0B66"/>
    <w:rsid w:val="003E2F14"/>
    <w:rsid w:val="003F3ECB"/>
    <w:rsid w:val="003F4E35"/>
    <w:rsid w:val="00411CE7"/>
    <w:rsid w:val="004172C3"/>
    <w:rsid w:val="00431E3C"/>
    <w:rsid w:val="004338F7"/>
    <w:rsid w:val="00442C03"/>
    <w:rsid w:val="0044602D"/>
    <w:rsid w:val="00450DFF"/>
    <w:rsid w:val="00485708"/>
    <w:rsid w:val="0048631B"/>
    <w:rsid w:val="004866C0"/>
    <w:rsid w:val="00487973"/>
    <w:rsid w:val="004B2CF7"/>
    <w:rsid w:val="004B58A5"/>
    <w:rsid w:val="004B659D"/>
    <w:rsid w:val="004C490A"/>
    <w:rsid w:val="004C70BA"/>
    <w:rsid w:val="004D5B44"/>
    <w:rsid w:val="004E333E"/>
    <w:rsid w:val="004F2995"/>
    <w:rsid w:val="004F3E9E"/>
    <w:rsid w:val="0050464F"/>
    <w:rsid w:val="005047A8"/>
    <w:rsid w:val="005077A4"/>
    <w:rsid w:val="00551151"/>
    <w:rsid w:val="00562D5B"/>
    <w:rsid w:val="00573EA6"/>
    <w:rsid w:val="00575C7F"/>
    <w:rsid w:val="00577FCC"/>
    <w:rsid w:val="00581EF1"/>
    <w:rsid w:val="005828D5"/>
    <w:rsid w:val="0059190C"/>
    <w:rsid w:val="00595D87"/>
    <w:rsid w:val="0059605D"/>
    <w:rsid w:val="005A410E"/>
    <w:rsid w:val="005A73E6"/>
    <w:rsid w:val="005B0827"/>
    <w:rsid w:val="005B4C5B"/>
    <w:rsid w:val="005D49F2"/>
    <w:rsid w:val="005D5409"/>
    <w:rsid w:val="005D6DE4"/>
    <w:rsid w:val="005E630C"/>
    <w:rsid w:val="005E6EAF"/>
    <w:rsid w:val="00605BFA"/>
    <w:rsid w:val="00611AD6"/>
    <w:rsid w:val="006122A6"/>
    <w:rsid w:val="0061602B"/>
    <w:rsid w:val="00621C88"/>
    <w:rsid w:val="00627D5C"/>
    <w:rsid w:val="006331B8"/>
    <w:rsid w:val="006400F0"/>
    <w:rsid w:val="00646197"/>
    <w:rsid w:val="00646BC2"/>
    <w:rsid w:val="0065553D"/>
    <w:rsid w:val="00657FE7"/>
    <w:rsid w:val="0066294A"/>
    <w:rsid w:val="00663AE1"/>
    <w:rsid w:val="00667974"/>
    <w:rsid w:val="00670641"/>
    <w:rsid w:val="006749E3"/>
    <w:rsid w:val="0067686F"/>
    <w:rsid w:val="00682964"/>
    <w:rsid w:val="006849C3"/>
    <w:rsid w:val="00686210"/>
    <w:rsid w:val="00691791"/>
    <w:rsid w:val="006A384B"/>
    <w:rsid w:val="006B2EDA"/>
    <w:rsid w:val="006B6805"/>
    <w:rsid w:val="006C20CD"/>
    <w:rsid w:val="006C4BE5"/>
    <w:rsid w:val="006D6FD2"/>
    <w:rsid w:val="006E0809"/>
    <w:rsid w:val="006E493F"/>
    <w:rsid w:val="006F62EE"/>
    <w:rsid w:val="006F7082"/>
    <w:rsid w:val="00700D21"/>
    <w:rsid w:val="00713B58"/>
    <w:rsid w:val="0071440A"/>
    <w:rsid w:val="007166AD"/>
    <w:rsid w:val="0073468E"/>
    <w:rsid w:val="00736800"/>
    <w:rsid w:val="00740020"/>
    <w:rsid w:val="0074592A"/>
    <w:rsid w:val="0074681C"/>
    <w:rsid w:val="00747728"/>
    <w:rsid w:val="007528E9"/>
    <w:rsid w:val="00755F7F"/>
    <w:rsid w:val="00776A60"/>
    <w:rsid w:val="007A3A83"/>
    <w:rsid w:val="007A5F0C"/>
    <w:rsid w:val="007A73B5"/>
    <w:rsid w:val="007B3855"/>
    <w:rsid w:val="007C7938"/>
    <w:rsid w:val="007D038E"/>
    <w:rsid w:val="007D2341"/>
    <w:rsid w:val="007D262C"/>
    <w:rsid w:val="007D57A8"/>
    <w:rsid w:val="007D6BCC"/>
    <w:rsid w:val="007E37EA"/>
    <w:rsid w:val="007E4D22"/>
    <w:rsid w:val="0081479A"/>
    <w:rsid w:val="00830B3B"/>
    <w:rsid w:val="00831AB7"/>
    <w:rsid w:val="008377F8"/>
    <w:rsid w:val="00846B05"/>
    <w:rsid w:val="008475DF"/>
    <w:rsid w:val="00863228"/>
    <w:rsid w:val="008752E5"/>
    <w:rsid w:val="008864FB"/>
    <w:rsid w:val="008921B9"/>
    <w:rsid w:val="008931A5"/>
    <w:rsid w:val="00893FF9"/>
    <w:rsid w:val="00895A01"/>
    <w:rsid w:val="00896A50"/>
    <w:rsid w:val="008A401E"/>
    <w:rsid w:val="008A49D7"/>
    <w:rsid w:val="008B2A0D"/>
    <w:rsid w:val="008B4A8F"/>
    <w:rsid w:val="008B77D2"/>
    <w:rsid w:val="008C508A"/>
    <w:rsid w:val="008E012F"/>
    <w:rsid w:val="008E1E1E"/>
    <w:rsid w:val="0091706B"/>
    <w:rsid w:val="00922CF9"/>
    <w:rsid w:val="0093027D"/>
    <w:rsid w:val="009473F2"/>
    <w:rsid w:val="00950941"/>
    <w:rsid w:val="009536B6"/>
    <w:rsid w:val="00955D1B"/>
    <w:rsid w:val="00956C76"/>
    <w:rsid w:val="009612AC"/>
    <w:rsid w:val="00962AB1"/>
    <w:rsid w:val="009729F2"/>
    <w:rsid w:val="009802D0"/>
    <w:rsid w:val="00985284"/>
    <w:rsid w:val="00985B34"/>
    <w:rsid w:val="00991E9A"/>
    <w:rsid w:val="00995020"/>
    <w:rsid w:val="00997B13"/>
    <w:rsid w:val="009A371D"/>
    <w:rsid w:val="009A6459"/>
    <w:rsid w:val="009A6520"/>
    <w:rsid w:val="009A79CE"/>
    <w:rsid w:val="009B0906"/>
    <w:rsid w:val="009B5BE3"/>
    <w:rsid w:val="009C2522"/>
    <w:rsid w:val="009D6416"/>
    <w:rsid w:val="009D797E"/>
    <w:rsid w:val="009E13CF"/>
    <w:rsid w:val="009E2A21"/>
    <w:rsid w:val="009F7CC4"/>
    <w:rsid w:val="00A13FB5"/>
    <w:rsid w:val="00A17D89"/>
    <w:rsid w:val="00A20B19"/>
    <w:rsid w:val="00A3546C"/>
    <w:rsid w:val="00A37934"/>
    <w:rsid w:val="00A41197"/>
    <w:rsid w:val="00A4229E"/>
    <w:rsid w:val="00A443A4"/>
    <w:rsid w:val="00A53501"/>
    <w:rsid w:val="00A54EA3"/>
    <w:rsid w:val="00A557BE"/>
    <w:rsid w:val="00A6036A"/>
    <w:rsid w:val="00A85AAE"/>
    <w:rsid w:val="00A866FF"/>
    <w:rsid w:val="00A9066F"/>
    <w:rsid w:val="00A926CE"/>
    <w:rsid w:val="00A92C57"/>
    <w:rsid w:val="00AB10BE"/>
    <w:rsid w:val="00AC4360"/>
    <w:rsid w:val="00AC7414"/>
    <w:rsid w:val="00AE04A8"/>
    <w:rsid w:val="00AE178C"/>
    <w:rsid w:val="00AF0EEA"/>
    <w:rsid w:val="00AF649D"/>
    <w:rsid w:val="00B04A3F"/>
    <w:rsid w:val="00B120A4"/>
    <w:rsid w:val="00B12256"/>
    <w:rsid w:val="00B3075C"/>
    <w:rsid w:val="00B309DC"/>
    <w:rsid w:val="00B320FC"/>
    <w:rsid w:val="00B4041E"/>
    <w:rsid w:val="00B50E64"/>
    <w:rsid w:val="00B5174D"/>
    <w:rsid w:val="00B52F38"/>
    <w:rsid w:val="00B53076"/>
    <w:rsid w:val="00B6068D"/>
    <w:rsid w:val="00B61E30"/>
    <w:rsid w:val="00B7303A"/>
    <w:rsid w:val="00B80423"/>
    <w:rsid w:val="00BA20A1"/>
    <w:rsid w:val="00BA3BFE"/>
    <w:rsid w:val="00BA7B83"/>
    <w:rsid w:val="00BC26F4"/>
    <w:rsid w:val="00BC692A"/>
    <w:rsid w:val="00BD110D"/>
    <w:rsid w:val="00BD15D8"/>
    <w:rsid w:val="00BD175C"/>
    <w:rsid w:val="00BD2320"/>
    <w:rsid w:val="00BE2C85"/>
    <w:rsid w:val="00BE4CD9"/>
    <w:rsid w:val="00BF322A"/>
    <w:rsid w:val="00C1089D"/>
    <w:rsid w:val="00C2799C"/>
    <w:rsid w:val="00C34D61"/>
    <w:rsid w:val="00C3762D"/>
    <w:rsid w:val="00C419F2"/>
    <w:rsid w:val="00C4409E"/>
    <w:rsid w:val="00C47158"/>
    <w:rsid w:val="00C549A3"/>
    <w:rsid w:val="00C5606C"/>
    <w:rsid w:val="00C66CF9"/>
    <w:rsid w:val="00C71740"/>
    <w:rsid w:val="00C7453F"/>
    <w:rsid w:val="00C815EA"/>
    <w:rsid w:val="00C8254C"/>
    <w:rsid w:val="00C837AF"/>
    <w:rsid w:val="00C8611C"/>
    <w:rsid w:val="00C95A8E"/>
    <w:rsid w:val="00CA5C82"/>
    <w:rsid w:val="00CC51FC"/>
    <w:rsid w:val="00CC6445"/>
    <w:rsid w:val="00CC67B9"/>
    <w:rsid w:val="00CD1D3D"/>
    <w:rsid w:val="00CD39E8"/>
    <w:rsid w:val="00CE41F6"/>
    <w:rsid w:val="00CF0D5B"/>
    <w:rsid w:val="00CF7E45"/>
    <w:rsid w:val="00D004AA"/>
    <w:rsid w:val="00D03EE9"/>
    <w:rsid w:val="00D13C23"/>
    <w:rsid w:val="00D26F9B"/>
    <w:rsid w:val="00D358A9"/>
    <w:rsid w:val="00D451FC"/>
    <w:rsid w:val="00D45960"/>
    <w:rsid w:val="00D55699"/>
    <w:rsid w:val="00D61A16"/>
    <w:rsid w:val="00D736FF"/>
    <w:rsid w:val="00D85A0C"/>
    <w:rsid w:val="00D90080"/>
    <w:rsid w:val="00D97FAC"/>
    <w:rsid w:val="00DA17F5"/>
    <w:rsid w:val="00DA68C6"/>
    <w:rsid w:val="00DB2AD9"/>
    <w:rsid w:val="00DB3203"/>
    <w:rsid w:val="00DC26A5"/>
    <w:rsid w:val="00DC6B99"/>
    <w:rsid w:val="00DC793D"/>
    <w:rsid w:val="00DD0F0B"/>
    <w:rsid w:val="00DD2327"/>
    <w:rsid w:val="00DD3837"/>
    <w:rsid w:val="00DD4870"/>
    <w:rsid w:val="00DD610C"/>
    <w:rsid w:val="00DE466C"/>
    <w:rsid w:val="00DF683E"/>
    <w:rsid w:val="00E02123"/>
    <w:rsid w:val="00E03BA7"/>
    <w:rsid w:val="00E25C0D"/>
    <w:rsid w:val="00E27288"/>
    <w:rsid w:val="00E35F88"/>
    <w:rsid w:val="00E37C30"/>
    <w:rsid w:val="00E43607"/>
    <w:rsid w:val="00E5156F"/>
    <w:rsid w:val="00E5604A"/>
    <w:rsid w:val="00E56613"/>
    <w:rsid w:val="00E56A99"/>
    <w:rsid w:val="00E606D7"/>
    <w:rsid w:val="00E61C83"/>
    <w:rsid w:val="00E63BBA"/>
    <w:rsid w:val="00E63CC4"/>
    <w:rsid w:val="00E76DD3"/>
    <w:rsid w:val="00E868CB"/>
    <w:rsid w:val="00E90EB3"/>
    <w:rsid w:val="00E948C2"/>
    <w:rsid w:val="00E953D2"/>
    <w:rsid w:val="00EA60AB"/>
    <w:rsid w:val="00EA7321"/>
    <w:rsid w:val="00EB0D31"/>
    <w:rsid w:val="00EB2565"/>
    <w:rsid w:val="00EB4772"/>
    <w:rsid w:val="00EC2E53"/>
    <w:rsid w:val="00EC7C66"/>
    <w:rsid w:val="00ED02AA"/>
    <w:rsid w:val="00ED1201"/>
    <w:rsid w:val="00ED3BD5"/>
    <w:rsid w:val="00ED62BC"/>
    <w:rsid w:val="00ED7EBD"/>
    <w:rsid w:val="00EE0545"/>
    <w:rsid w:val="00EF243D"/>
    <w:rsid w:val="00EF2E66"/>
    <w:rsid w:val="00EF4B0D"/>
    <w:rsid w:val="00EF7690"/>
    <w:rsid w:val="00F031D0"/>
    <w:rsid w:val="00F06061"/>
    <w:rsid w:val="00F14242"/>
    <w:rsid w:val="00F16EA1"/>
    <w:rsid w:val="00F227A1"/>
    <w:rsid w:val="00F317AD"/>
    <w:rsid w:val="00F32DFD"/>
    <w:rsid w:val="00F4519A"/>
    <w:rsid w:val="00F571E4"/>
    <w:rsid w:val="00F60DB9"/>
    <w:rsid w:val="00F6396B"/>
    <w:rsid w:val="00F660C2"/>
    <w:rsid w:val="00F70C36"/>
    <w:rsid w:val="00F77EC1"/>
    <w:rsid w:val="00F85B82"/>
    <w:rsid w:val="00F8774D"/>
    <w:rsid w:val="00F9009E"/>
    <w:rsid w:val="00F90C7A"/>
    <w:rsid w:val="00F94311"/>
    <w:rsid w:val="00FA04E8"/>
    <w:rsid w:val="00FA68C1"/>
    <w:rsid w:val="00FB174E"/>
    <w:rsid w:val="00FB40E7"/>
    <w:rsid w:val="00FC1E4E"/>
    <w:rsid w:val="00FC36FF"/>
    <w:rsid w:val="00FC7A25"/>
    <w:rsid w:val="00FC7F22"/>
    <w:rsid w:val="00FD52FE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FFC0E"/>
  <w15:docId w15:val="{E7889958-D424-46D0-A9AA-B23644FE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3AE1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663AE1"/>
    <w:pPr>
      <w:keepNext/>
      <w:jc w:val="center"/>
    </w:pPr>
    <w:rPr>
      <w:b/>
      <w:bCs/>
    </w:rPr>
  </w:style>
  <w:style w:type="paragraph" w:styleId="a3">
    <w:name w:val="Body Text"/>
    <w:basedOn w:val="a"/>
    <w:link w:val="a4"/>
    <w:rsid w:val="00663AE1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663AE1"/>
    <w:rPr>
      <w:b/>
      <w:bCs/>
      <w:sz w:val="28"/>
      <w:szCs w:val="28"/>
      <w:lang w:val="ru-RU" w:eastAsia="ru-RU" w:bidi="ar-SA"/>
    </w:rPr>
  </w:style>
  <w:style w:type="paragraph" w:styleId="3">
    <w:name w:val="Body Text 3"/>
    <w:basedOn w:val="a"/>
    <w:link w:val="30"/>
    <w:rsid w:val="00663AE1"/>
    <w:pPr>
      <w:jc w:val="center"/>
    </w:pPr>
  </w:style>
  <w:style w:type="character" w:customStyle="1" w:styleId="30">
    <w:name w:val="Основной текст 3 Знак"/>
    <w:link w:val="3"/>
    <w:semiHidden/>
    <w:locked/>
    <w:rsid w:val="00663AE1"/>
    <w:rPr>
      <w:sz w:val="24"/>
      <w:szCs w:val="24"/>
      <w:lang w:val="ru-RU" w:eastAsia="ru-RU" w:bidi="ar-SA"/>
    </w:rPr>
  </w:style>
  <w:style w:type="paragraph" w:customStyle="1" w:styleId="5">
    <w:name w:val="заголовок 5"/>
    <w:basedOn w:val="a"/>
    <w:next w:val="a"/>
    <w:rsid w:val="00663AE1"/>
    <w:pPr>
      <w:keepNext/>
      <w:jc w:val="center"/>
    </w:pPr>
    <w:rPr>
      <w:b/>
      <w:bCs/>
      <w:sz w:val="18"/>
      <w:szCs w:val="18"/>
    </w:rPr>
  </w:style>
  <w:style w:type="character" w:styleId="a5">
    <w:name w:val="Hyperlink"/>
    <w:uiPriority w:val="99"/>
    <w:rsid w:val="00663AE1"/>
    <w:rPr>
      <w:color w:val="0000FF"/>
      <w:u w:val="single"/>
    </w:rPr>
  </w:style>
  <w:style w:type="paragraph" w:styleId="31">
    <w:name w:val="Body Text Indent 3"/>
    <w:basedOn w:val="a"/>
    <w:rsid w:val="00663AE1"/>
    <w:pPr>
      <w:spacing w:after="120"/>
      <w:ind w:left="283"/>
    </w:pPr>
    <w:rPr>
      <w:sz w:val="16"/>
      <w:szCs w:val="16"/>
    </w:rPr>
  </w:style>
  <w:style w:type="paragraph" w:styleId="a6">
    <w:name w:val="Title"/>
    <w:basedOn w:val="a"/>
    <w:qFormat/>
    <w:rsid w:val="0034282C"/>
    <w:pPr>
      <w:autoSpaceDE/>
      <w:autoSpaceDN/>
      <w:jc w:val="center"/>
    </w:pPr>
    <w:rPr>
      <w:sz w:val="26"/>
      <w:szCs w:val="20"/>
    </w:rPr>
  </w:style>
  <w:style w:type="paragraph" w:customStyle="1" w:styleId="a7">
    <w:basedOn w:val="a"/>
    <w:rsid w:val="0034282C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3Char">
    <w:name w:val="Body Text 3 Char"/>
    <w:semiHidden/>
    <w:locked/>
    <w:rsid w:val="00F70C36"/>
    <w:rPr>
      <w:rFonts w:cs="Times New Roman"/>
      <w:sz w:val="16"/>
      <w:szCs w:val="16"/>
    </w:rPr>
  </w:style>
  <w:style w:type="character" w:customStyle="1" w:styleId="20">
    <w:name w:val="Основной текст (2)_"/>
    <w:basedOn w:val="a0"/>
    <w:link w:val="21"/>
    <w:uiPriority w:val="99"/>
    <w:locked/>
    <w:rsid w:val="00DE466C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DE466C"/>
    <w:pPr>
      <w:widowControl w:val="0"/>
      <w:shd w:val="clear" w:color="auto" w:fill="FFFFFF"/>
      <w:autoSpaceDE/>
      <w:autoSpaceDN/>
      <w:spacing w:before="240" w:after="240" w:line="274" w:lineRule="exact"/>
      <w:jc w:val="center"/>
    </w:pPr>
    <w:rPr>
      <w:b/>
      <w:bCs/>
      <w:sz w:val="23"/>
      <w:szCs w:val="23"/>
    </w:rPr>
  </w:style>
  <w:style w:type="character" w:customStyle="1" w:styleId="22">
    <w:name w:val="Основной текст (2)"/>
    <w:basedOn w:val="20"/>
    <w:uiPriority w:val="99"/>
    <w:rsid w:val="00DE466C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table" w:styleId="a8">
    <w:name w:val="Table Grid"/>
    <w:basedOn w:val="a1"/>
    <w:rsid w:val="00BD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450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urfu.ru/ru/students/study/olympic/energy/2020/" TargetMode="External"/><Relationship Id="rId18" Type="http://schemas.openxmlformats.org/officeDocument/2006/relationships/hyperlink" Target="mailto:v.a.munts@urfu.ru" TargetMode="External"/><Relationship Id="rId26" Type="http://schemas.openxmlformats.org/officeDocument/2006/relationships/hyperlink" Target="mailto:s.a.mai@urfu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.e.shcheklein@urfu.ru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may@list.ru" TargetMode="External"/><Relationship Id="rId17" Type="http://schemas.openxmlformats.org/officeDocument/2006/relationships/hyperlink" Target="mailto:nikitin.alexander@urfu.ru" TargetMode="External"/><Relationship Id="rId25" Type="http://schemas.openxmlformats.org/officeDocument/2006/relationships/hyperlink" Target="mailto:may@li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ef_urfu@mail.ru" TargetMode="External"/><Relationship Id="rId20" Type="http://schemas.openxmlformats.org/officeDocument/2006/relationships/hyperlink" Target="mailto:a.s.proshin@urfu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enin.urfu.ru/" TargetMode="External"/><Relationship Id="rId24" Type="http://schemas.openxmlformats.org/officeDocument/2006/relationships/hyperlink" Target="mailto:o.l.tashlykov@urf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.u.baldin@urfu.ru" TargetMode="External"/><Relationship Id="rId23" Type="http://schemas.openxmlformats.org/officeDocument/2006/relationships/hyperlink" Target="mailto:j.e.nemikhin@urf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youthscience.urfu.ru/events/" TargetMode="External"/><Relationship Id="rId19" Type="http://schemas.openxmlformats.org/officeDocument/2006/relationships/hyperlink" Target="mailto:v.g.tuponogov@urf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fu.ru/ru/students/study/olympic/energy/2020/" TargetMode="External"/><Relationship Id="rId14" Type="http://schemas.openxmlformats.org/officeDocument/2006/relationships/hyperlink" Target="mailto:eef_urfu@mail.ru" TargetMode="External"/><Relationship Id="rId22" Type="http://schemas.openxmlformats.org/officeDocument/2006/relationships/hyperlink" Target="mailto:v.i.velkin@urf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2B58C-473A-4AC1-8900-280830C2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6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РФ</vt:lpstr>
    </vt:vector>
  </TitlesOfParts>
  <Company>УГТУ-УПИ</Company>
  <LinksUpToDate>false</LinksUpToDate>
  <CharactersWithSpaces>18093</CharactersWithSpaces>
  <SharedDoc>false</SharedDoc>
  <HLinks>
    <vt:vector size="96" baseType="variant">
      <vt:variant>
        <vt:i4>3276804</vt:i4>
      </vt:variant>
      <vt:variant>
        <vt:i4>45</vt:i4>
      </vt:variant>
      <vt:variant>
        <vt:i4>0</vt:i4>
      </vt:variant>
      <vt:variant>
        <vt:i4>5</vt:i4>
      </vt:variant>
      <vt:variant>
        <vt:lpwstr>mailto:may@list.ru</vt:lpwstr>
      </vt:variant>
      <vt:variant>
        <vt:lpwstr/>
      </vt:variant>
      <vt:variant>
        <vt:i4>3866647</vt:i4>
      </vt:variant>
      <vt:variant>
        <vt:i4>42</vt:i4>
      </vt:variant>
      <vt:variant>
        <vt:i4>0</vt:i4>
      </vt:variant>
      <vt:variant>
        <vt:i4>5</vt:i4>
      </vt:variant>
      <vt:variant>
        <vt:lpwstr>mailto:v.i.velkin@urfu.ru</vt:lpwstr>
      </vt:variant>
      <vt:variant>
        <vt:lpwstr/>
      </vt:variant>
      <vt:variant>
        <vt:i4>3211287</vt:i4>
      </vt:variant>
      <vt:variant>
        <vt:i4>39</vt:i4>
      </vt:variant>
      <vt:variant>
        <vt:i4>0</vt:i4>
      </vt:variant>
      <vt:variant>
        <vt:i4>5</vt:i4>
      </vt:variant>
      <vt:variant>
        <vt:lpwstr>mailto:s.e.shcheklein@urfu.ru</vt:lpwstr>
      </vt:variant>
      <vt:variant>
        <vt:lpwstr/>
      </vt:variant>
      <vt:variant>
        <vt:i4>2162711</vt:i4>
      </vt:variant>
      <vt:variant>
        <vt:i4>36</vt:i4>
      </vt:variant>
      <vt:variant>
        <vt:i4>0</vt:i4>
      </vt:variant>
      <vt:variant>
        <vt:i4>5</vt:i4>
      </vt:variant>
      <vt:variant>
        <vt:lpwstr>mailto:a.s.proshin@urfu.ru</vt:lpwstr>
      </vt:variant>
      <vt:variant>
        <vt:lpwstr/>
      </vt:variant>
      <vt:variant>
        <vt:i4>5046398</vt:i4>
      </vt:variant>
      <vt:variant>
        <vt:i4>33</vt:i4>
      </vt:variant>
      <vt:variant>
        <vt:i4>0</vt:i4>
      </vt:variant>
      <vt:variant>
        <vt:i4>5</vt:i4>
      </vt:variant>
      <vt:variant>
        <vt:lpwstr>mailto:v.a.munts@urfu.ru</vt:lpwstr>
      </vt:variant>
      <vt:variant>
        <vt:lpwstr/>
      </vt:variant>
      <vt:variant>
        <vt:i4>5046365</vt:i4>
      </vt:variant>
      <vt:variant>
        <vt:i4>30</vt:i4>
      </vt:variant>
      <vt:variant>
        <vt:i4>0</vt:i4>
      </vt:variant>
      <vt:variant>
        <vt:i4>5</vt:i4>
      </vt:variant>
      <vt:variant>
        <vt:lpwstr>mailto:eef_urfu@mail.ru</vt:lpwstr>
      </vt:variant>
      <vt:variant>
        <vt:lpwstr/>
      </vt:variant>
      <vt:variant>
        <vt:i4>3342364</vt:i4>
      </vt:variant>
      <vt:variant>
        <vt:i4>27</vt:i4>
      </vt:variant>
      <vt:variant>
        <vt:i4>0</vt:i4>
      </vt:variant>
      <vt:variant>
        <vt:i4>5</vt:i4>
      </vt:variant>
      <vt:variant>
        <vt:lpwstr>mailto:v.u.baldin@urfu.ru</vt:lpwstr>
      </vt:variant>
      <vt:variant>
        <vt:lpwstr/>
      </vt:variant>
      <vt:variant>
        <vt:i4>5046365</vt:i4>
      </vt:variant>
      <vt:variant>
        <vt:i4>24</vt:i4>
      </vt:variant>
      <vt:variant>
        <vt:i4>0</vt:i4>
      </vt:variant>
      <vt:variant>
        <vt:i4>5</vt:i4>
      </vt:variant>
      <vt:variant>
        <vt:lpwstr>mailto:eef_urfu@mail.ru</vt:lpwstr>
      </vt:variant>
      <vt:variant>
        <vt:lpwstr/>
      </vt:variant>
      <vt:variant>
        <vt:i4>8060968</vt:i4>
      </vt:variant>
      <vt:variant>
        <vt:i4>21</vt:i4>
      </vt:variant>
      <vt:variant>
        <vt:i4>0</vt:i4>
      </vt:variant>
      <vt:variant>
        <vt:i4>5</vt:i4>
      </vt:variant>
      <vt:variant>
        <vt:lpwstr>https://mon-vso.ru/</vt:lpwstr>
      </vt:variant>
      <vt:variant>
        <vt:lpwstr/>
      </vt:variant>
      <vt:variant>
        <vt:i4>3276804</vt:i4>
      </vt:variant>
      <vt:variant>
        <vt:i4>18</vt:i4>
      </vt:variant>
      <vt:variant>
        <vt:i4>0</vt:i4>
      </vt:variant>
      <vt:variant>
        <vt:i4>5</vt:i4>
      </vt:variant>
      <vt:variant>
        <vt:lpwstr>mailto:may@list.ru</vt:lpwstr>
      </vt:variant>
      <vt:variant>
        <vt:lpwstr/>
      </vt:variant>
      <vt:variant>
        <vt:i4>8060968</vt:i4>
      </vt:variant>
      <vt:variant>
        <vt:i4>15</vt:i4>
      </vt:variant>
      <vt:variant>
        <vt:i4>0</vt:i4>
      </vt:variant>
      <vt:variant>
        <vt:i4>5</vt:i4>
      </vt:variant>
      <vt:variant>
        <vt:lpwstr>https://mon-vso.ru/</vt:lpwstr>
      </vt:variant>
      <vt:variant>
        <vt:lpwstr/>
      </vt:variant>
      <vt:variant>
        <vt:i4>8060968</vt:i4>
      </vt:variant>
      <vt:variant>
        <vt:i4>12</vt:i4>
      </vt:variant>
      <vt:variant>
        <vt:i4>0</vt:i4>
      </vt:variant>
      <vt:variant>
        <vt:i4>5</vt:i4>
      </vt:variant>
      <vt:variant>
        <vt:lpwstr>https://mon-vso.ru/</vt:lpwstr>
      </vt:variant>
      <vt:variant>
        <vt:lpwstr/>
      </vt:variant>
      <vt:variant>
        <vt:i4>3080241</vt:i4>
      </vt:variant>
      <vt:variant>
        <vt:i4>9</vt:i4>
      </vt:variant>
      <vt:variant>
        <vt:i4>0</vt:i4>
      </vt:variant>
      <vt:variant>
        <vt:i4>5</vt:i4>
      </vt:variant>
      <vt:variant>
        <vt:lpwstr>https://edolymp.ru/</vt:lpwstr>
      </vt:variant>
      <vt:variant>
        <vt:lpwstr/>
      </vt:variant>
      <vt:variant>
        <vt:i4>8060968</vt:i4>
      </vt:variant>
      <vt:variant>
        <vt:i4>6</vt:i4>
      </vt:variant>
      <vt:variant>
        <vt:i4>0</vt:i4>
      </vt:variant>
      <vt:variant>
        <vt:i4>5</vt:i4>
      </vt:variant>
      <vt:variant>
        <vt:lpwstr>https://mon-vso.ru/</vt:lpwstr>
      </vt:variant>
      <vt:variant>
        <vt:lpwstr/>
      </vt:variant>
      <vt:variant>
        <vt:i4>5439553</vt:i4>
      </vt:variant>
      <vt:variant>
        <vt:i4>3</vt:i4>
      </vt:variant>
      <vt:variant>
        <vt:i4>0</vt:i4>
      </vt:variant>
      <vt:variant>
        <vt:i4>5</vt:i4>
      </vt:variant>
      <vt:variant>
        <vt:lpwstr>http://enin.urfu.ru/</vt:lpwstr>
      </vt:variant>
      <vt:variant>
        <vt:lpwstr/>
      </vt:variant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http://urfu.ru/ru/students/study/olympic/energy/2016/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РФ</dc:title>
  <dc:creator>Балдин В.Ю.</dc:creator>
  <cp:lastModifiedBy>Балдин Виктор Юрьевич</cp:lastModifiedBy>
  <cp:revision>41</cp:revision>
  <cp:lastPrinted>2017-10-31T05:38:00Z</cp:lastPrinted>
  <dcterms:created xsi:type="dcterms:W3CDTF">2018-10-17T06:35:00Z</dcterms:created>
  <dcterms:modified xsi:type="dcterms:W3CDTF">2020-11-25T13:29:00Z</dcterms:modified>
</cp:coreProperties>
</file>